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235A7" w14:textId="77777777" w:rsidR="00A92223" w:rsidRPr="003111B6" w:rsidRDefault="00A92223" w:rsidP="00444A05">
      <w:pPr>
        <w:pStyle w:val="Heading1"/>
      </w:pPr>
      <w:bookmarkStart w:id="0" w:name="_Hlk73439396"/>
      <w:r w:rsidRPr="003111B6">
        <w:t>Improvement and Innovation Board – from Cllr Peter Fleming OBE (Chairman)</w:t>
      </w:r>
    </w:p>
    <w:p w14:paraId="57E90EDC" w14:textId="77777777" w:rsidR="005F17A6" w:rsidRDefault="005F17A6" w:rsidP="00444A05">
      <w:pPr>
        <w:pStyle w:val="Heading2"/>
      </w:pPr>
    </w:p>
    <w:p w14:paraId="50414386" w14:textId="4FBB1A34" w:rsidR="00A92223" w:rsidRPr="005654DA" w:rsidRDefault="00A92223" w:rsidP="00444A05">
      <w:pPr>
        <w:pStyle w:val="Heading2"/>
      </w:pPr>
      <w:r w:rsidRPr="005654DA">
        <w:t>Sector support programme</w:t>
      </w:r>
    </w:p>
    <w:p w14:paraId="72C84F42" w14:textId="77777777" w:rsidR="00A92223" w:rsidRPr="005654DA" w:rsidRDefault="00A92223" w:rsidP="00A92223">
      <w:pPr>
        <w:pStyle w:val="ListParagraph"/>
        <w:numPr>
          <w:ilvl w:val="0"/>
          <w:numId w:val="6"/>
        </w:numPr>
        <w:spacing w:after="0" w:line="276" w:lineRule="auto"/>
        <w:textAlignment w:val="baseline"/>
        <w:rPr>
          <w:rFonts w:ascii="Arial" w:eastAsia="Times New Roman" w:hAnsi="Arial" w:cs="Arial"/>
          <w:lang w:eastAsia="en-GB"/>
        </w:rPr>
      </w:pPr>
      <w:r w:rsidRPr="005654DA">
        <w:rPr>
          <w:rFonts w:ascii="Arial" w:hAnsi="Arial" w:cs="Arial"/>
        </w:rPr>
        <w:t>We presented the Improvement and Innovation Board with our end of year report for sector</w:t>
      </w:r>
      <w:r>
        <w:rPr>
          <w:rFonts w:ascii="Arial" w:hAnsi="Arial" w:cs="Arial"/>
        </w:rPr>
        <w:t>-</w:t>
      </w:r>
      <w:r w:rsidRPr="005654DA">
        <w:rPr>
          <w:rFonts w:ascii="Arial" w:hAnsi="Arial" w:cs="Arial"/>
        </w:rPr>
        <w:t>led</w:t>
      </w:r>
      <w:r>
        <w:rPr>
          <w:rFonts w:ascii="Arial" w:hAnsi="Arial" w:cs="Arial"/>
        </w:rPr>
        <w:t xml:space="preserve"> </w:t>
      </w:r>
      <w:r w:rsidRPr="005654DA">
        <w:rPr>
          <w:rFonts w:ascii="Arial" w:hAnsi="Arial" w:cs="Arial"/>
        </w:rPr>
        <w:t xml:space="preserve">improvement offer in 2020/21. The report </w:t>
      </w:r>
      <w:r>
        <w:rPr>
          <w:rFonts w:ascii="Arial" w:hAnsi="Arial" w:cs="Arial"/>
        </w:rPr>
        <w:t xml:space="preserve">(to be published on the LGA website in June 2021) </w:t>
      </w:r>
      <w:r w:rsidRPr="005654DA">
        <w:rPr>
          <w:rFonts w:ascii="Arial" w:eastAsia="Times New Roman" w:hAnsi="Arial" w:cs="Arial"/>
          <w:lang w:eastAsia="en-GB"/>
        </w:rPr>
        <w:t xml:space="preserve">captures programme highlights from across all areas of activity – focusing in particular on the COVID-19 refocused support offer, which provided councils with tools and resources to respond to COVID-19 and associated challenges. Examples include: </w:t>
      </w:r>
    </w:p>
    <w:p w14:paraId="0995802E" w14:textId="77777777" w:rsidR="00A92223" w:rsidRPr="005654DA" w:rsidRDefault="00A92223" w:rsidP="00A92223">
      <w:pPr>
        <w:spacing w:after="0" w:line="276" w:lineRule="auto"/>
        <w:textAlignment w:val="baseline"/>
        <w:rPr>
          <w:rFonts w:ascii="Arial" w:eastAsia="Times New Roman" w:hAnsi="Arial" w:cs="Arial"/>
          <w:lang w:eastAsia="en-GB"/>
        </w:rPr>
      </w:pPr>
    </w:p>
    <w:p w14:paraId="47631916" w14:textId="77777777" w:rsidR="00A92223" w:rsidRDefault="00A92223" w:rsidP="00A92223">
      <w:pPr>
        <w:pStyle w:val="ListParagraph"/>
        <w:numPr>
          <w:ilvl w:val="1"/>
          <w:numId w:val="6"/>
        </w:numPr>
        <w:spacing w:after="0" w:line="276" w:lineRule="auto"/>
        <w:ind w:left="1418" w:hanging="502"/>
        <w:textAlignment w:val="baseline"/>
        <w:rPr>
          <w:rFonts w:ascii="Arial" w:hAnsi="Arial" w:cs="Arial"/>
          <w:color w:val="000000" w:themeColor="text1"/>
        </w:rPr>
      </w:pPr>
      <w:r w:rsidRPr="00CA7286">
        <w:rPr>
          <w:rFonts w:ascii="Arial" w:eastAsia="Times New Roman" w:hAnsi="Arial" w:cs="Arial"/>
          <w:lang w:eastAsia="en-GB"/>
        </w:rPr>
        <w:t xml:space="preserve">The delivery of </w:t>
      </w:r>
      <w:r w:rsidRPr="00CA7286">
        <w:rPr>
          <w:rFonts w:ascii="Arial" w:hAnsi="Arial" w:cs="Arial"/>
          <w:color w:val="000000" w:themeColor="text1"/>
        </w:rPr>
        <w:t>300 remote based peer improvement programmes to 250 councils (almost three quarters of all English councils), including to assist with COVID-19, recovery and renewal and the rough sleeping response</w:t>
      </w:r>
    </w:p>
    <w:p w14:paraId="3FC6398F" w14:textId="77777777" w:rsidR="00A92223" w:rsidRPr="00CA7286" w:rsidRDefault="00A92223" w:rsidP="00A92223">
      <w:pPr>
        <w:pStyle w:val="ListParagraph"/>
        <w:numPr>
          <w:ilvl w:val="1"/>
          <w:numId w:val="6"/>
        </w:numPr>
        <w:spacing w:after="0" w:line="276" w:lineRule="auto"/>
        <w:ind w:left="1418" w:hanging="502"/>
        <w:textAlignment w:val="baseline"/>
        <w:rPr>
          <w:rFonts w:ascii="Arial" w:hAnsi="Arial" w:cs="Arial"/>
          <w:color w:val="000000" w:themeColor="text1"/>
        </w:rPr>
      </w:pPr>
      <w:r w:rsidRPr="00CA7286">
        <w:rPr>
          <w:rFonts w:ascii="Arial" w:eastAsia="Times New Roman" w:hAnsi="Arial" w:cs="Arial"/>
          <w:color w:val="000000" w:themeColor="text1"/>
        </w:rPr>
        <w:t xml:space="preserve">Our new </w:t>
      </w:r>
      <w:hyperlink r:id="rId7" w:history="1">
        <w:r w:rsidRPr="00CA7286">
          <w:rPr>
            <w:rStyle w:val="Hyperlink"/>
            <w:rFonts w:ascii="Arial" w:eastAsiaTheme="minorEastAsia" w:hAnsi="Arial" w:cs="Arial"/>
            <w:lang w:eastAsia="en-GB"/>
          </w:rPr>
          <w:t>Rough Sleeping Peer Support offer</w:t>
        </w:r>
      </w:hyperlink>
      <w:r w:rsidRPr="00CA7286">
        <w:rPr>
          <w:rFonts w:ascii="Arial" w:eastAsiaTheme="minorEastAsia" w:hAnsi="Arial" w:cs="Arial"/>
          <w:color w:val="000000" w:themeColor="text1"/>
          <w:lang w:eastAsia="en-GB"/>
        </w:rPr>
        <w:t xml:space="preserve">, which was accessed by 222 councils in receipt of </w:t>
      </w:r>
      <w:r w:rsidRPr="00CA7286">
        <w:rPr>
          <w:rFonts w:ascii="Arial" w:eastAsia="Times New Roman" w:hAnsi="Arial" w:cs="Arial"/>
          <w:color w:val="000000" w:themeColor="text1"/>
        </w:rPr>
        <w:t>Next Steps Accommodation Programme funding or other rough sleeping funding</w:t>
      </w:r>
    </w:p>
    <w:p w14:paraId="329AF140" w14:textId="77777777" w:rsidR="00A92223" w:rsidRDefault="00A92223" w:rsidP="00A92223">
      <w:pPr>
        <w:pStyle w:val="ListParagraph"/>
        <w:numPr>
          <w:ilvl w:val="1"/>
          <w:numId w:val="6"/>
        </w:numPr>
        <w:spacing w:after="0" w:line="276" w:lineRule="auto"/>
        <w:ind w:left="1418" w:hanging="502"/>
        <w:textAlignment w:val="baseline"/>
        <w:rPr>
          <w:rFonts w:ascii="Arial" w:hAnsi="Arial" w:cs="Arial"/>
          <w:color w:val="000000" w:themeColor="text1"/>
        </w:rPr>
      </w:pPr>
      <w:r w:rsidRPr="00CA7286">
        <w:rPr>
          <w:rFonts w:ascii="Arial" w:hAnsi="Arial" w:cs="Arial"/>
          <w:color w:val="000000" w:themeColor="text1"/>
        </w:rPr>
        <w:t>More than 630 councillors received COVID-19 related development through participation in member development programmes</w:t>
      </w:r>
    </w:p>
    <w:p w14:paraId="7D25F6F8" w14:textId="77777777" w:rsidR="00A92223" w:rsidRPr="00CA7286" w:rsidRDefault="00A92223" w:rsidP="00A92223">
      <w:pPr>
        <w:pStyle w:val="ListParagraph"/>
        <w:numPr>
          <w:ilvl w:val="1"/>
          <w:numId w:val="6"/>
        </w:numPr>
        <w:spacing w:after="0" w:line="276" w:lineRule="auto"/>
        <w:ind w:left="1418" w:hanging="502"/>
        <w:textAlignment w:val="baseline"/>
        <w:rPr>
          <w:rFonts w:ascii="Arial" w:hAnsi="Arial" w:cs="Arial"/>
          <w:color w:val="000000" w:themeColor="text1"/>
        </w:rPr>
      </w:pPr>
      <w:r w:rsidRPr="00CA7286">
        <w:rPr>
          <w:rFonts w:ascii="Arial" w:hAnsi="Arial" w:cs="Arial"/>
        </w:rPr>
        <w:t>Attendance at LGA virtual events reached near 10,000 virtual visits.</w:t>
      </w:r>
    </w:p>
    <w:p w14:paraId="34807650" w14:textId="77777777" w:rsidR="00A92223" w:rsidRDefault="00A92223" w:rsidP="00A92223">
      <w:pPr>
        <w:pStyle w:val="ListParagraph"/>
        <w:numPr>
          <w:ilvl w:val="1"/>
          <w:numId w:val="6"/>
        </w:numPr>
        <w:spacing w:after="0" w:line="276" w:lineRule="auto"/>
        <w:ind w:left="1418" w:hanging="502"/>
        <w:textAlignment w:val="baseline"/>
        <w:rPr>
          <w:rFonts w:ascii="Arial" w:hAnsi="Arial" w:cs="Arial"/>
          <w:color w:val="000000" w:themeColor="text1"/>
        </w:rPr>
      </w:pPr>
      <w:r w:rsidRPr="00CA7286">
        <w:rPr>
          <w:rFonts w:ascii="Arial" w:hAnsi="Arial" w:cs="Arial"/>
          <w:color w:val="000000" w:themeColor="text1"/>
        </w:rPr>
        <w:t xml:space="preserve">Hundreds of examples of council led good practice were published on the LGA website, in particular, </w:t>
      </w:r>
      <w:hyperlink r:id="rId8" w:history="1">
        <w:r w:rsidRPr="00CA7286">
          <w:rPr>
            <w:rStyle w:val="Hyperlink"/>
            <w:rFonts w:ascii="Arial" w:hAnsi="Arial" w:cs="Arial"/>
          </w:rPr>
          <w:t>to support the COVID-19 response</w:t>
        </w:r>
      </w:hyperlink>
      <w:r w:rsidRPr="00CA7286">
        <w:rPr>
          <w:rFonts w:ascii="Arial" w:hAnsi="Arial" w:cs="Arial"/>
          <w:color w:val="000000" w:themeColor="text1"/>
        </w:rPr>
        <w:t>.</w:t>
      </w:r>
    </w:p>
    <w:p w14:paraId="3F47BC65" w14:textId="77777777" w:rsidR="00A92223" w:rsidRPr="00CA7286" w:rsidRDefault="00A92223" w:rsidP="00A92223">
      <w:pPr>
        <w:pStyle w:val="ListParagraph"/>
        <w:numPr>
          <w:ilvl w:val="1"/>
          <w:numId w:val="6"/>
        </w:numPr>
        <w:spacing w:after="0" w:line="276" w:lineRule="auto"/>
        <w:ind w:left="1418" w:hanging="502"/>
        <w:textAlignment w:val="baseline"/>
        <w:rPr>
          <w:rFonts w:ascii="Arial" w:hAnsi="Arial" w:cs="Arial"/>
          <w:color w:val="000000" w:themeColor="text1"/>
        </w:rPr>
      </w:pPr>
      <w:r w:rsidRPr="00CA7286">
        <w:rPr>
          <w:rFonts w:ascii="Arial" w:eastAsia="Arial" w:hAnsi="Arial" w:cs="Arial"/>
        </w:rPr>
        <w:t>During the hight of the pandemic, we engaged with or provided support and information to every council</w:t>
      </w:r>
    </w:p>
    <w:p w14:paraId="3E1346A8" w14:textId="77777777" w:rsidR="00A92223" w:rsidRPr="004D5EA0" w:rsidRDefault="00A92223" w:rsidP="00A92223">
      <w:pPr>
        <w:pStyle w:val="ListParagraph"/>
        <w:numPr>
          <w:ilvl w:val="1"/>
          <w:numId w:val="6"/>
        </w:numPr>
        <w:spacing w:after="0" w:line="276" w:lineRule="auto"/>
        <w:ind w:left="1418" w:hanging="502"/>
        <w:textAlignment w:val="baseline"/>
        <w:rPr>
          <w:rFonts w:ascii="Arial" w:hAnsi="Arial" w:cs="Arial"/>
          <w:color w:val="000000" w:themeColor="text1"/>
        </w:rPr>
      </w:pPr>
      <w:r w:rsidRPr="004D5EA0">
        <w:rPr>
          <w:rFonts w:ascii="Arial" w:hAnsi="Arial" w:cs="Arial"/>
          <w:color w:val="000000" w:themeColor="text1"/>
        </w:rPr>
        <w:t xml:space="preserve">We set up a </w:t>
      </w:r>
      <w:r w:rsidRPr="004D5EA0">
        <w:rPr>
          <w:rFonts w:ascii="Arial" w:hAnsi="Arial" w:cs="Arial"/>
        </w:rPr>
        <w:t>Remote Council Meetings Hub</w:t>
      </w:r>
      <w:r w:rsidRPr="004D5EA0">
        <w:rPr>
          <w:rStyle w:val="Hyperlink"/>
          <w:rFonts w:ascii="Arial" w:hAnsi="Arial" w:cs="Arial"/>
          <w:color w:val="000000" w:themeColor="text1"/>
        </w:rPr>
        <w:t xml:space="preserve"> (updated as the </w:t>
      </w:r>
      <w:hyperlink r:id="rId9" w:history="1">
        <w:r w:rsidRPr="004D5EA0">
          <w:rPr>
            <w:rStyle w:val="Hyperlink"/>
            <w:rFonts w:ascii="Arial" w:hAnsi="Arial" w:cs="Arial"/>
          </w:rPr>
          <w:t>Online and hybrid meetings hub</w:t>
        </w:r>
      </w:hyperlink>
      <w:r w:rsidRPr="004D5EA0">
        <w:rPr>
          <w:rStyle w:val="Hyperlink"/>
          <w:rFonts w:ascii="Arial" w:hAnsi="Arial" w:cs="Arial"/>
          <w:color w:val="000000" w:themeColor="text1"/>
        </w:rPr>
        <w:t>)</w:t>
      </w:r>
      <w:r w:rsidRPr="004D5EA0">
        <w:rPr>
          <w:rFonts w:ascii="Arial" w:hAnsi="Arial" w:cs="Arial"/>
          <w:color w:val="000000" w:themeColor="text1"/>
        </w:rPr>
        <w:t xml:space="preserve">, comprising a central pool of information, </w:t>
      </w:r>
      <w:r w:rsidRPr="004D5EA0">
        <w:rPr>
          <w:rFonts w:ascii="Arial" w:eastAsia="Arial" w:hAnsi="Arial" w:cs="Arial"/>
          <w:color w:val="000000" w:themeColor="text1"/>
        </w:rPr>
        <w:t>advice, and  guidance from partners. This hub received more than 56, 000 views and was among the most popular pages on the LGA website</w:t>
      </w:r>
    </w:p>
    <w:p w14:paraId="048A7E51" w14:textId="77777777" w:rsidR="00A92223" w:rsidRPr="00A24830" w:rsidRDefault="00A92223" w:rsidP="00A92223">
      <w:pPr>
        <w:pStyle w:val="ListParagraph"/>
        <w:numPr>
          <w:ilvl w:val="1"/>
          <w:numId w:val="6"/>
        </w:numPr>
        <w:spacing w:after="0" w:line="276" w:lineRule="auto"/>
        <w:ind w:left="1418" w:hanging="502"/>
        <w:textAlignment w:val="baseline"/>
        <w:rPr>
          <w:rFonts w:ascii="Arial" w:hAnsi="Arial" w:cs="Arial"/>
          <w:color w:val="000000" w:themeColor="text1"/>
        </w:rPr>
      </w:pPr>
      <w:r w:rsidRPr="004D5EA0">
        <w:rPr>
          <w:rFonts w:ascii="Arial" w:hAnsi="Arial" w:cs="Arial"/>
          <w:color w:val="000000" w:themeColor="text1"/>
        </w:rPr>
        <w:t xml:space="preserve">We launched a </w:t>
      </w:r>
      <w:hyperlink r:id="rId10" w:history="1">
        <w:r w:rsidRPr="004D5EA0">
          <w:rPr>
            <w:rStyle w:val="Hyperlink"/>
            <w:rFonts w:ascii="Arial" w:hAnsi="Arial" w:cs="Arial"/>
          </w:rPr>
          <w:t>carbon accounting tool</w:t>
        </w:r>
      </w:hyperlink>
      <w:r w:rsidRPr="004D5EA0">
        <w:rPr>
          <w:rFonts w:ascii="Arial" w:hAnsi="Arial" w:cs="Arial"/>
          <w:color w:val="000000" w:themeColor="text1"/>
        </w:rPr>
        <w:t>, in collaboration with Local Partnerships, which has been downloaded by near 200 councils and e</w:t>
      </w:r>
      <w:r w:rsidRPr="004D5EA0">
        <w:rPr>
          <w:rFonts w:ascii="Arial" w:eastAsia="Times New Roman" w:hAnsi="Arial" w:cs="Arial"/>
          <w:color w:val="000000" w:themeColor="text1"/>
        </w:rPr>
        <w:t xml:space="preserve">ndorsed by the Committee for Climate Change (whose role it is to </w:t>
      </w:r>
      <w:hyperlink r:id="rId11" w:history="1">
        <w:r w:rsidRPr="004D5EA0">
          <w:rPr>
            <w:rStyle w:val="Hyperlink"/>
            <w:rFonts w:ascii="Arial" w:eastAsia="Times New Roman" w:hAnsi="Arial" w:cs="Arial"/>
            <w:color w:val="000000" w:themeColor="text1"/>
          </w:rPr>
          <w:t>advise and report on progress made on emissions targets and to the UK Parliament</w:t>
        </w:r>
      </w:hyperlink>
      <w:r w:rsidRPr="004D5EA0">
        <w:rPr>
          <w:rStyle w:val="Hyperlink"/>
          <w:rFonts w:ascii="Arial" w:eastAsia="Times New Roman" w:hAnsi="Arial" w:cs="Arial"/>
          <w:color w:val="000000" w:themeColor="text1"/>
        </w:rPr>
        <w:t>)</w:t>
      </w:r>
      <w:r w:rsidRPr="004D5EA0">
        <w:rPr>
          <w:rFonts w:ascii="Arial" w:eastAsia="Times New Roman" w:hAnsi="Arial" w:cs="Arial"/>
          <w:color w:val="000000" w:themeColor="text1"/>
        </w:rPr>
        <w:t>.</w:t>
      </w:r>
      <w:r w:rsidRPr="004D5EA0">
        <w:rPr>
          <w:rFonts w:ascii="Arial" w:eastAsia="Times New Roman" w:hAnsi="Arial" w:cs="Arial"/>
          <w:color w:val="000000" w:themeColor="text1"/>
        </w:rPr>
        <w:br/>
      </w:r>
    </w:p>
    <w:p w14:paraId="501C9063" w14:textId="77777777" w:rsidR="00A92223" w:rsidRDefault="00A92223" w:rsidP="00A92223">
      <w:pPr>
        <w:pStyle w:val="ListParagraph"/>
        <w:numPr>
          <w:ilvl w:val="0"/>
          <w:numId w:val="6"/>
        </w:numPr>
        <w:spacing w:line="276" w:lineRule="auto"/>
        <w:rPr>
          <w:rFonts w:ascii="Arial" w:hAnsi="Arial" w:cs="Arial"/>
        </w:rPr>
      </w:pPr>
      <w:r w:rsidRPr="005654DA">
        <w:rPr>
          <w:rFonts w:ascii="Arial" w:eastAsia="Times New Roman" w:hAnsi="Arial" w:cs="Arial"/>
          <w:lang w:eastAsia="en-GB"/>
        </w:rPr>
        <w:t>F</w:t>
      </w:r>
      <w:r w:rsidRPr="005654DA">
        <w:rPr>
          <w:rFonts w:ascii="Arial" w:hAnsi="Arial" w:cs="Arial"/>
        </w:rPr>
        <w:t xml:space="preserve">ollowing recent discussions with MHCLG, it is welcome news that our sector support offer for councils in 2021/22 has been agreed. Our new </w:t>
      </w:r>
      <w:hyperlink r:id="rId12" w:history="1">
        <w:r w:rsidRPr="005654DA">
          <w:rPr>
            <w:rStyle w:val="Hyperlink"/>
            <w:rFonts w:ascii="Arial" w:hAnsi="Arial" w:cs="Arial"/>
          </w:rPr>
          <w:t>sector support summary</w:t>
        </w:r>
      </w:hyperlink>
      <w:r w:rsidRPr="005654DA">
        <w:rPr>
          <w:rFonts w:ascii="Arial" w:hAnsi="Arial" w:cs="Arial"/>
        </w:rPr>
        <w:t xml:space="preserve"> outlines the range of tools and resource councils can access, including support around financial resilience and economic recovery, training and capacity building opportunities, and support to build safer and more sustainable communities. This updated offer is designed to meet councils’ improvement needs and provide support to address key challenges, such as issues relating to COVID-19 and climate change.</w:t>
      </w:r>
    </w:p>
    <w:p w14:paraId="72DC112F" w14:textId="77777777" w:rsidR="00A92223" w:rsidRDefault="00A92223" w:rsidP="00A92223">
      <w:pPr>
        <w:pStyle w:val="ListParagraph"/>
        <w:spacing w:line="276" w:lineRule="auto"/>
        <w:ind w:left="786"/>
        <w:rPr>
          <w:rFonts w:ascii="Arial" w:hAnsi="Arial" w:cs="Arial"/>
        </w:rPr>
      </w:pPr>
    </w:p>
    <w:p w14:paraId="7F8C3580" w14:textId="77777777" w:rsidR="00A92223" w:rsidRPr="005654DA" w:rsidRDefault="00A92223" w:rsidP="00A92223">
      <w:pPr>
        <w:pStyle w:val="ListParagraph"/>
        <w:numPr>
          <w:ilvl w:val="0"/>
          <w:numId w:val="6"/>
        </w:numPr>
        <w:spacing w:line="276" w:lineRule="auto"/>
        <w:rPr>
          <w:rFonts w:ascii="Arial" w:hAnsi="Arial" w:cs="Arial"/>
        </w:rPr>
      </w:pPr>
      <w:r w:rsidRPr="005654DA">
        <w:rPr>
          <w:rFonts w:ascii="Arial" w:hAnsi="Arial" w:cs="Arial"/>
        </w:rPr>
        <w:t xml:space="preserve">With social distancing measures easing, we look forward to restarting more elements </w:t>
      </w:r>
      <w:r>
        <w:rPr>
          <w:rFonts w:ascii="Arial" w:hAnsi="Arial" w:cs="Arial"/>
        </w:rPr>
        <w:t xml:space="preserve">of </w:t>
      </w:r>
      <w:r w:rsidRPr="005654DA">
        <w:rPr>
          <w:rFonts w:ascii="Arial" w:hAnsi="Arial" w:cs="Arial"/>
        </w:rPr>
        <w:t xml:space="preserve">face to face support, including our Corporate Peer Challenge programme; while continuing to make use of remote and blended support where councils find this flexibility helpful. </w:t>
      </w:r>
      <w:r w:rsidRPr="005654DA">
        <w:rPr>
          <w:rFonts w:ascii="Arial" w:hAnsi="Arial" w:cs="Arial"/>
        </w:rPr>
        <w:br/>
      </w:r>
    </w:p>
    <w:p w14:paraId="704A997B" w14:textId="123BDDCC" w:rsidR="00A92223" w:rsidRDefault="00A92223" w:rsidP="00A92223">
      <w:pPr>
        <w:pStyle w:val="ListParagraph"/>
        <w:numPr>
          <w:ilvl w:val="0"/>
          <w:numId w:val="6"/>
        </w:numPr>
        <w:spacing w:after="0" w:line="276" w:lineRule="auto"/>
        <w:textAlignment w:val="baseline"/>
        <w:rPr>
          <w:rFonts w:ascii="Arial" w:eastAsia="Times New Roman" w:hAnsi="Arial" w:cs="Arial"/>
          <w:lang w:eastAsia="en-GB"/>
        </w:rPr>
      </w:pPr>
      <w:r w:rsidRPr="005654DA">
        <w:rPr>
          <w:rFonts w:ascii="Arial" w:eastAsia="Times New Roman" w:hAnsi="Arial" w:cs="Arial"/>
          <w:lang w:eastAsia="en-GB"/>
        </w:rPr>
        <w:t xml:space="preserve">A first milestone for the year achieved as part of the new sector offer was the launch of our </w:t>
      </w:r>
      <w:hyperlink r:id="rId13" w:history="1">
        <w:r w:rsidRPr="005654DA">
          <w:rPr>
            <w:rStyle w:val="Hyperlink"/>
            <w:rFonts w:ascii="Arial" w:eastAsia="Times New Roman" w:hAnsi="Arial" w:cs="Arial"/>
            <w:lang w:eastAsia="en-GB"/>
          </w:rPr>
          <w:t>Equalities, diversity and inclusion (EDI) hub</w:t>
        </w:r>
      </w:hyperlink>
      <w:r w:rsidRPr="005654DA">
        <w:rPr>
          <w:rFonts w:ascii="Arial" w:eastAsia="Times New Roman" w:hAnsi="Arial" w:cs="Arial"/>
          <w:lang w:eastAsia="en-GB"/>
        </w:rPr>
        <w:t xml:space="preserve">, which brings together the range of support </w:t>
      </w:r>
      <w:r>
        <w:rPr>
          <w:rFonts w:ascii="Arial" w:eastAsia="Times New Roman" w:hAnsi="Arial" w:cs="Arial"/>
          <w:lang w:eastAsia="en-GB"/>
        </w:rPr>
        <w:t>and</w:t>
      </w:r>
      <w:r w:rsidRPr="005654DA">
        <w:rPr>
          <w:rFonts w:ascii="Arial" w:eastAsia="Times New Roman" w:hAnsi="Arial" w:cs="Arial"/>
          <w:lang w:eastAsia="en-GB"/>
        </w:rPr>
        <w:t xml:space="preserve"> resources we offer in this area</w:t>
      </w:r>
      <w:r>
        <w:rPr>
          <w:rFonts w:ascii="Arial" w:eastAsia="Times New Roman" w:hAnsi="Arial" w:cs="Arial"/>
          <w:lang w:eastAsia="en-GB"/>
        </w:rPr>
        <w:t xml:space="preserve"> </w:t>
      </w:r>
      <w:r w:rsidRPr="005654DA">
        <w:rPr>
          <w:rFonts w:ascii="Arial" w:eastAsia="Times New Roman" w:hAnsi="Arial" w:cs="Arial"/>
          <w:lang w:eastAsia="en-GB"/>
        </w:rPr>
        <w:t>including</w:t>
      </w:r>
      <w:r>
        <w:rPr>
          <w:rFonts w:ascii="Arial" w:eastAsia="Times New Roman" w:hAnsi="Arial" w:cs="Arial"/>
          <w:lang w:eastAsia="en-GB"/>
        </w:rPr>
        <w:t>:</w:t>
      </w:r>
      <w:r w:rsidRPr="005654DA">
        <w:rPr>
          <w:rFonts w:ascii="Arial" w:eastAsia="Times New Roman" w:hAnsi="Arial" w:cs="Arial"/>
          <w:lang w:eastAsia="en-GB"/>
        </w:rPr>
        <w:t xml:space="preserve"> equalities peer support, leadership and workforce support, community cohesion resources and a range of EDI case studies. Councils that have progressed EDI standards in their own organisations are encouraged to email </w:t>
      </w:r>
      <w:hyperlink r:id="rId14" w:history="1">
        <w:r w:rsidRPr="005654DA">
          <w:rPr>
            <w:rStyle w:val="Hyperlink"/>
            <w:rFonts w:ascii="Arial" w:eastAsia="Times New Roman" w:hAnsi="Arial" w:cs="Arial"/>
            <w:lang w:eastAsia="en-GB"/>
          </w:rPr>
          <w:t>research@local.gov.uk</w:t>
        </w:r>
      </w:hyperlink>
      <w:r w:rsidRPr="005654DA">
        <w:rPr>
          <w:rFonts w:ascii="Arial" w:eastAsia="Times New Roman" w:hAnsi="Arial" w:cs="Arial"/>
          <w:lang w:eastAsia="en-GB"/>
        </w:rPr>
        <w:t xml:space="preserve"> to contribute further examples to the case study page.</w:t>
      </w:r>
    </w:p>
    <w:p w14:paraId="1DB8A5BE" w14:textId="77777777" w:rsidR="005F17A6" w:rsidRPr="00FF4B13" w:rsidRDefault="005F17A6" w:rsidP="005F17A6">
      <w:pPr>
        <w:pStyle w:val="ListParagraph"/>
        <w:spacing w:after="0" w:line="276" w:lineRule="auto"/>
        <w:ind w:left="786"/>
        <w:textAlignment w:val="baseline"/>
        <w:rPr>
          <w:rFonts w:ascii="Arial" w:eastAsia="Times New Roman" w:hAnsi="Arial" w:cs="Arial"/>
          <w:lang w:eastAsia="en-GB"/>
        </w:rPr>
      </w:pPr>
    </w:p>
    <w:p w14:paraId="78EEE922" w14:textId="77777777" w:rsidR="00A92223" w:rsidRPr="005654DA" w:rsidRDefault="00A92223" w:rsidP="00444A05">
      <w:pPr>
        <w:pStyle w:val="Heading2"/>
      </w:pPr>
      <w:r w:rsidRPr="005654DA">
        <w:t>Climate Change</w:t>
      </w:r>
    </w:p>
    <w:p w14:paraId="0072BB76" w14:textId="77777777" w:rsidR="00A92223" w:rsidRPr="005654DA" w:rsidRDefault="00A92223" w:rsidP="00444A05">
      <w:pPr>
        <w:pStyle w:val="Heading3"/>
      </w:pPr>
      <w:r w:rsidRPr="005654DA">
        <w:t>Webinar: Creating meaningful engagement with communities on climate change</w:t>
      </w:r>
    </w:p>
    <w:p w14:paraId="4C8E45F4" w14:textId="77777777" w:rsidR="00A92223" w:rsidRDefault="00A92223" w:rsidP="00A92223">
      <w:pPr>
        <w:pStyle w:val="NormalWeb"/>
        <w:numPr>
          <w:ilvl w:val="0"/>
          <w:numId w:val="6"/>
        </w:numPr>
        <w:spacing w:before="0" w:beforeAutospacing="0" w:after="300" w:afterAutospacing="0"/>
        <w:rPr>
          <w:rFonts w:ascii="Arial" w:hAnsi="Arial" w:cs="Arial"/>
        </w:rPr>
      </w:pPr>
      <w:r>
        <w:rPr>
          <w:rFonts w:ascii="Arial" w:hAnsi="Arial" w:cs="Arial"/>
        </w:rPr>
        <w:t>The</w:t>
      </w:r>
      <w:r w:rsidRPr="005654DA">
        <w:rPr>
          <w:rFonts w:ascii="Arial" w:hAnsi="Arial" w:cs="Arial"/>
        </w:rPr>
        <w:t xml:space="preserve"> LGA</w:t>
      </w:r>
      <w:r>
        <w:rPr>
          <w:rFonts w:ascii="Arial" w:hAnsi="Arial" w:cs="Arial"/>
        </w:rPr>
        <w:t>,</w:t>
      </w:r>
      <w:r w:rsidRPr="005654DA">
        <w:rPr>
          <w:rFonts w:ascii="Arial" w:hAnsi="Arial" w:cs="Arial"/>
        </w:rPr>
        <w:t xml:space="preserve"> in partnership with </w:t>
      </w:r>
      <w:r>
        <w:rPr>
          <w:rFonts w:ascii="Arial" w:hAnsi="Arial" w:cs="Arial"/>
        </w:rPr>
        <w:t xml:space="preserve">the </w:t>
      </w:r>
      <w:r w:rsidRPr="005654DA">
        <w:rPr>
          <w:rFonts w:ascii="Arial" w:hAnsi="Arial" w:cs="Arial"/>
        </w:rPr>
        <w:t xml:space="preserve">Design Council, </w:t>
      </w:r>
      <w:r>
        <w:rPr>
          <w:rFonts w:ascii="Arial" w:hAnsi="Arial" w:cs="Arial"/>
        </w:rPr>
        <w:t>organised a</w:t>
      </w:r>
      <w:r w:rsidRPr="005654DA">
        <w:rPr>
          <w:rFonts w:ascii="Arial" w:hAnsi="Arial" w:cs="Arial"/>
        </w:rPr>
        <w:t xml:space="preserve"> webinar </w:t>
      </w:r>
      <w:r>
        <w:rPr>
          <w:rFonts w:ascii="Arial" w:hAnsi="Arial" w:cs="Arial"/>
        </w:rPr>
        <w:t xml:space="preserve">on </w:t>
      </w:r>
      <w:r w:rsidRPr="005654DA">
        <w:rPr>
          <w:rFonts w:ascii="Arial" w:hAnsi="Arial" w:cs="Arial"/>
        </w:rPr>
        <w:t>scaled design approaches across the public sector</w:t>
      </w:r>
      <w:r>
        <w:rPr>
          <w:rFonts w:ascii="Arial" w:hAnsi="Arial" w:cs="Arial"/>
        </w:rPr>
        <w:t>, which</w:t>
      </w:r>
      <w:r w:rsidRPr="005654DA">
        <w:rPr>
          <w:rFonts w:ascii="Arial" w:hAnsi="Arial" w:cs="Arial"/>
        </w:rPr>
        <w:t> stimulated new</w:t>
      </w:r>
      <w:r>
        <w:rPr>
          <w:rFonts w:ascii="Arial" w:hAnsi="Arial" w:cs="Arial"/>
        </w:rPr>
        <w:t xml:space="preserve"> </w:t>
      </w:r>
      <w:r w:rsidRPr="005654DA">
        <w:rPr>
          <w:rFonts w:ascii="Arial" w:hAnsi="Arial" w:cs="Arial"/>
        </w:rPr>
        <w:t>thinking on collective climate change matters. </w:t>
      </w:r>
      <w:r w:rsidRPr="008A7B7F">
        <w:rPr>
          <w:rFonts w:ascii="Arial" w:hAnsi="Arial" w:cs="Arial"/>
        </w:rPr>
        <w:t>Cllr Neil Prior,</w:t>
      </w:r>
      <w:r w:rsidRPr="002A06A5">
        <w:rPr>
          <w:rFonts w:ascii="Arial" w:hAnsi="Arial" w:cs="Arial"/>
          <w:shd w:val="clear" w:color="auto" w:fill="FFFFFF"/>
        </w:rPr>
        <w:t xml:space="preserve"> Deputy Chair of the </w:t>
      </w:r>
      <w:r w:rsidRPr="002A06A5">
        <w:rPr>
          <w:rStyle w:val="Emphasis"/>
          <w:rFonts w:ascii="Arial" w:hAnsi="Arial" w:cs="Arial"/>
          <w:shd w:val="clear" w:color="auto" w:fill="FFFFFF"/>
        </w:rPr>
        <w:t>LGA's</w:t>
      </w:r>
      <w:r w:rsidRPr="00E25D80">
        <w:rPr>
          <w:rFonts w:ascii="Arial" w:hAnsi="Arial" w:cs="Arial"/>
          <w:shd w:val="clear" w:color="auto" w:fill="FFFFFF"/>
        </w:rPr>
        <w:t> Improvement and Innovation Board,</w:t>
      </w:r>
      <w:r w:rsidRPr="008A7B7F">
        <w:rPr>
          <w:rFonts w:ascii="Arial" w:hAnsi="Arial" w:cs="Arial"/>
        </w:rPr>
        <w:t xml:space="preserve"> chaired th</w:t>
      </w:r>
      <w:r w:rsidRPr="005654DA">
        <w:rPr>
          <w:rFonts w:ascii="Arial" w:hAnsi="Arial" w:cs="Arial"/>
        </w:rPr>
        <w:t xml:space="preserve">e event with over 180 attendees. He also launched a </w:t>
      </w:r>
      <w:hyperlink r:id="rId15" w:history="1">
        <w:r w:rsidRPr="005654DA">
          <w:rPr>
            <w:rStyle w:val="Hyperlink"/>
            <w:rFonts w:ascii="Arial" w:hAnsi="Arial" w:cs="Arial"/>
          </w:rPr>
          <w:t>climate change communications</w:t>
        </w:r>
      </w:hyperlink>
      <w:r w:rsidRPr="005654DA">
        <w:rPr>
          <w:rFonts w:ascii="Arial" w:hAnsi="Arial" w:cs="Arial"/>
        </w:rPr>
        <w:t xml:space="preserve"> guide and reminded colleagues of the </w:t>
      </w:r>
      <w:hyperlink r:id="rId16" w:history="1">
        <w:r w:rsidRPr="005654DA">
          <w:rPr>
            <w:rStyle w:val="Hyperlink"/>
            <w:rFonts w:ascii="Arial" w:hAnsi="Arial" w:cs="Arial"/>
          </w:rPr>
          <w:t>behaviour change and the environment guide</w:t>
        </w:r>
      </w:hyperlink>
      <w:r w:rsidRPr="005654DA">
        <w:rPr>
          <w:rFonts w:ascii="Arial" w:hAnsi="Arial" w:cs="Arial"/>
        </w:rPr>
        <w:t>.</w:t>
      </w:r>
    </w:p>
    <w:p w14:paraId="091E824E" w14:textId="77777777" w:rsidR="00A92223" w:rsidRPr="00E30261" w:rsidRDefault="00A92223" w:rsidP="00A92223">
      <w:pPr>
        <w:pStyle w:val="NormalWeb"/>
        <w:numPr>
          <w:ilvl w:val="0"/>
          <w:numId w:val="6"/>
        </w:numPr>
        <w:spacing w:before="0" w:beforeAutospacing="0" w:after="300" w:afterAutospacing="0"/>
        <w:rPr>
          <w:rFonts w:ascii="Arial" w:hAnsi="Arial" w:cs="Arial"/>
        </w:rPr>
      </w:pPr>
      <w:r w:rsidRPr="00E30261">
        <w:rPr>
          <w:rFonts w:ascii="Arial" w:hAnsi="Arial" w:cs="Arial"/>
        </w:rPr>
        <w:t xml:space="preserve">The various initiatives and approaches presented demonstrated the importance of engaging with residents, communities, organisations and wider stakeholders to build momentum and raise awareness of collective efforts. </w:t>
      </w:r>
      <w:hyperlink r:id="rId17" w:history="1">
        <w:r w:rsidRPr="00E30261">
          <w:rPr>
            <w:rStyle w:val="Hyperlink"/>
            <w:rFonts w:ascii="Arial" w:hAnsi="Arial" w:cs="Arial"/>
            <w:b/>
            <w:bCs/>
          </w:rPr>
          <w:t>Slides</w:t>
        </w:r>
      </w:hyperlink>
      <w:r w:rsidRPr="00E30261">
        <w:rPr>
          <w:rFonts w:ascii="Arial" w:hAnsi="Arial" w:cs="Arial"/>
        </w:rPr>
        <w:t xml:space="preserve"> and a </w:t>
      </w:r>
      <w:hyperlink r:id="rId18" w:history="1">
        <w:r w:rsidRPr="00E30261">
          <w:rPr>
            <w:rStyle w:val="Hyperlink"/>
            <w:rFonts w:ascii="Arial" w:hAnsi="Arial" w:cs="Arial"/>
            <w:b/>
            <w:bCs/>
          </w:rPr>
          <w:t>Blog</w:t>
        </w:r>
      </w:hyperlink>
      <w:r w:rsidRPr="00E30261">
        <w:rPr>
          <w:rFonts w:ascii="Arial" w:hAnsi="Arial" w:cs="Arial"/>
        </w:rPr>
        <w:t xml:space="preserve"> were also published to help carry forward knowledge from the session.</w:t>
      </w:r>
    </w:p>
    <w:p w14:paraId="72798F0C" w14:textId="77777777" w:rsidR="00A92223" w:rsidRPr="005654DA" w:rsidRDefault="00A92223" w:rsidP="00444A05">
      <w:pPr>
        <w:pStyle w:val="Heading3"/>
      </w:pPr>
      <w:r w:rsidRPr="005654DA">
        <w:t xml:space="preserve">Webinar: Scope 3 greenhouse gas accounting guidance for social care </w:t>
      </w:r>
    </w:p>
    <w:p w14:paraId="07D2A234" w14:textId="64BC4960" w:rsidR="00A92223" w:rsidRDefault="00A92223" w:rsidP="00A92223">
      <w:pPr>
        <w:pStyle w:val="ListParagraph"/>
        <w:numPr>
          <w:ilvl w:val="0"/>
          <w:numId w:val="6"/>
        </w:numPr>
        <w:rPr>
          <w:rFonts w:ascii="Arial" w:hAnsi="Arial" w:cs="Arial"/>
        </w:rPr>
      </w:pPr>
      <w:r w:rsidRPr="005654DA">
        <w:rPr>
          <w:rFonts w:ascii="Arial" w:hAnsi="Arial" w:cs="Arial"/>
        </w:rPr>
        <w:t xml:space="preserve">In May, Councillor Andrew Cooper chaired an </w:t>
      </w:r>
      <w:hyperlink r:id="rId19" w:history="1">
        <w:r w:rsidRPr="005654DA">
          <w:rPr>
            <w:rStyle w:val="Hyperlink"/>
            <w:rFonts w:ascii="Arial" w:hAnsi="Arial" w:cs="Arial"/>
          </w:rPr>
          <w:t>event</w:t>
        </w:r>
      </w:hyperlink>
      <w:r w:rsidRPr="005654DA">
        <w:rPr>
          <w:rFonts w:ascii="Arial" w:hAnsi="Arial" w:cs="Arial"/>
        </w:rPr>
        <w:t xml:space="preserve"> with over 80 attendees. He launched guidance for local authorities on measuring and managing </w:t>
      </w:r>
      <w:hyperlink r:id="rId20" w:history="1">
        <w:r w:rsidRPr="005654DA">
          <w:rPr>
            <w:rStyle w:val="Hyperlink"/>
            <w:rFonts w:ascii="Arial" w:hAnsi="Arial" w:cs="Arial"/>
          </w:rPr>
          <w:t>Scope 3 greenhouse gas (GHG) emissions</w:t>
        </w:r>
      </w:hyperlink>
      <w:r w:rsidRPr="005654DA">
        <w:rPr>
          <w:rFonts w:ascii="Arial" w:hAnsi="Arial" w:cs="Arial"/>
        </w:rPr>
        <w:t>. Th</w:t>
      </w:r>
      <w:r>
        <w:rPr>
          <w:rFonts w:ascii="Arial" w:hAnsi="Arial" w:cs="Arial"/>
        </w:rPr>
        <w:t xml:space="preserve">e guide offers </w:t>
      </w:r>
      <w:r w:rsidRPr="005654DA">
        <w:rPr>
          <w:rFonts w:ascii="Arial" w:hAnsi="Arial" w:cs="Arial"/>
        </w:rPr>
        <w:t>sector-specific guidance for social care services Scope 3 GHG emissions, covering all the main aspects of social care spend and applicable to both outsourced and in-house services. It covers how to get started and make the most impact in your Scope 3 greenhouse gas accounting, giving practical ways to work with social care providers.</w:t>
      </w:r>
      <w:r>
        <w:rPr>
          <w:rFonts w:ascii="Arial" w:hAnsi="Arial" w:cs="Arial"/>
        </w:rPr>
        <w:t xml:space="preserve"> </w:t>
      </w:r>
      <w:r w:rsidRPr="008D6BD6">
        <w:rPr>
          <w:rFonts w:ascii="Arial" w:hAnsi="Arial" w:cs="Arial"/>
        </w:rPr>
        <w:t xml:space="preserve">The </w:t>
      </w:r>
      <w:hyperlink r:id="rId21" w:history="1">
        <w:r w:rsidRPr="008D6BD6">
          <w:rPr>
            <w:rStyle w:val="Hyperlink"/>
            <w:rFonts w:ascii="Arial" w:hAnsi="Arial" w:cs="Arial"/>
          </w:rPr>
          <w:t>Greenhouse Gas Accounting toolkit</w:t>
        </w:r>
      </w:hyperlink>
      <w:r w:rsidRPr="008D6BD6">
        <w:rPr>
          <w:rFonts w:ascii="Arial" w:hAnsi="Arial" w:cs="Arial"/>
        </w:rPr>
        <w:t xml:space="preserve"> has also been updated to incorporate wider Scope 3 reporting.</w:t>
      </w:r>
    </w:p>
    <w:p w14:paraId="2657D2BA" w14:textId="77777777" w:rsidR="005F17A6" w:rsidRPr="005F17A6" w:rsidRDefault="005F17A6" w:rsidP="005F17A6">
      <w:pPr>
        <w:pStyle w:val="ListParagraph"/>
        <w:ind w:left="786"/>
        <w:rPr>
          <w:rFonts w:ascii="Arial" w:hAnsi="Arial" w:cs="Arial"/>
        </w:rPr>
      </w:pPr>
    </w:p>
    <w:p w14:paraId="36A56AA6" w14:textId="77777777" w:rsidR="00A92223" w:rsidRPr="005654DA" w:rsidRDefault="00A92223" w:rsidP="00E6070A">
      <w:pPr>
        <w:pStyle w:val="Heading2"/>
      </w:pPr>
      <w:r w:rsidRPr="005654DA">
        <w:t xml:space="preserve">Cyber Security and Digital </w:t>
      </w:r>
    </w:p>
    <w:p w14:paraId="2F234200" w14:textId="77777777" w:rsidR="00A92223" w:rsidRPr="00E6070A" w:rsidRDefault="00A92223" w:rsidP="00FF4B13">
      <w:pPr>
        <w:pStyle w:val="Heading3"/>
      </w:pPr>
      <w:r w:rsidRPr="00E6070A">
        <w:t>Digital Connectivity Webinar – Wednesday 16</w:t>
      </w:r>
      <w:r w:rsidRPr="00E6070A">
        <w:rPr>
          <w:vertAlign w:val="superscript"/>
        </w:rPr>
        <w:t>th</w:t>
      </w:r>
      <w:r w:rsidRPr="00E6070A">
        <w:t xml:space="preserve"> June 2021, 14:00-15:30pm</w:t>
      </w:r>
    </w:p>
    <w:p w14:paraId="76A7D6E9" w14:textId="77777777" w:rsidR="00A92223" w:rsidRPr="005654DA" w:rsidRDefault="00A92223" w:rsidP="00A92223">
      <w:pPr>
        <w:pStyle w:val="ListParagraph"/>
        <w:numPr>
          <w:ilvl w:val="0"/>
          <w:numId w:val="6"/>
        </w:numPr>
        <w:rPr>
          <w:rFonts w:ascii="Arial" w:hAnsi="Arial" w:cs="Arial"/>
          <w:color w:val="464B51"/>
        </w:rPr>
      </w:pPr>
      <w:r w:rsidRPr="005654DA">
        <w:rPr>
          <w:rFonts w:ascii="Arial" w:hAnsi="Arial" w:cs="Arial"/>
        </w:rPr>
        <w:t>This webinar</w:t>
      </w:r>
      <w:r>
        <w:rPr>
          <w:rFonts w:ascii="Arial" w:hAnsi="Arial" w:cs="Arial"/>
        </w:rPr>
        <w:t>, to be held next month,</w:t>
      </w:r>
      <w:r w:rsidRPr="005654DA">
        <w:rPr>
          <w:rFonts w:ascii="Arial" w:hAnsi="Arial" w:cs="Arial"/>
        </w:rPr>
        <w:t xml:space="preserve"> will showcas</w:t>
      </w:r>
      <w:r>
        <w:rPr>
          <w:rFonts w:ascii="Arial" w:hAnsi="Arial" w:cs="Arial"/>
        </w:rPr>
        <w:t>e</w:t>
      </w:r>
      <w:r w:rsidRPr="005654DA">
        <w:rPr>
          <w:rFonts w:ascii="Arial" w:hAnsi="Arial" w:cs="Arial"/>
        </w:rPr>
        <w:t xml:space="preserve"> innovative work that councils are doing to deliver digital connectivity provision for their local place, through superfast and gigabit broadband in addition to the mobile rollout and the emerging possibilities of 5G. Attendees will have the opportunity to learn from these examples and hear </w:t>
      </w:r>
      <w:r w:rsidRPr="005654DA">
        <w:rPr>
          <w:rFonts w:ascii="Arial" w:hAnsi="Arial" w:cs="Arial"/>
        </w:rPr>
        <w:lastRenderedPageBreak/>
        <w:t xml:space="preserve">from leading sector representatives in the digital space. Further details and the link to sign up can be found </w:t>
      </w:r>
      <w:hyperlink r:id="rId22" w:history="1">
        <w:r w:rsidRPr="005654DA">
          <w:rPr>
            <w:rStyle w:val="Hyperlink"/>
            <w:rFonts w:ascii="Arial" w:hAnsi="Arial" w:cs="Arial"/>
          </w:rPr>
          <w:t>here</w:t>
        </w:r>
      </w:hyperlink>
    </w:p>
    <w:p w14:paraId="1FECA27B" w14:textId="77777777" w:rsidR="00A92223" w:rsidRPr="00E6070A" w:rsidRDefault="00A92223" w:rsidP="00FF4B13">
      <w:pPr>
        <w:pStyle w:val="Heading3"/>
      </w:pPr>
      <w:r w:rsidRPr="00E6070A">
        <w:t>Councillor Introduction to...Digital and Data Training Series - Resource Hub</w:t>
      </w:r>
    </w:p>
    <w:p w14:paraId="542209A5" w14:textId="77777777" w:rsidR="00A92223" w:rsidRPr="005654DA" w:rsidRDefault="00A92223" w:rsidP="00A92223">
      <w:pPr>
        <w:pStyle w:val="NormalWeb"/>
        <w:numPr>
          <w:ilvl w:val="0"/>
          <w:numId w:val="6"/>
        </w:numPr>
        <w:shd w:val="clear" w:color="auto" w:fill="FFFFFF"/>
        <w:rPr>
          <w:rFonts w:ascii="Arial" w:hAnsi="Arial" w:cs="Arial"/>
          <w:color w:val="000000"/>
        </w:rPr>
      </w:pPr>
      <w:r w:rsidRPr="005654DA">
        <w:rPr>
          <w:rFonts w:ascii="Arial" w:hAnsi="Arial" w:cs="Arial"/>
          <w:color w:val="000000"/>
          <w:shd w:val="clear" w:color="auto" w:fill="FFFFFF"/>
        </w:rPr>
        <w:t>In March, the LGA concluded the Councillor Introduction to Digital and Data Training series.  The sessions explored how councillors could harness technology and data to help deal with COVID-19 pressures and to support residents, businesses, and local communities through digital enablement. After each session, councillors received </w:t>
      </w:r>
      <w:r w:rsidRPr="005654DA">
        <w:rPr>
          <w:rFonts w:ascii="Arial" w:hAnsi="Arial" w:cs="Arial"/>
          <w:color w:val="000000"/>
        </w:rPr>
        <w:t xml:space="preserve">resource packs containing case studies, presentations, and Q&amp;A notes. To access all resource packs, please click </w:t>
      </w:r>
      <w:hyperlink r:id="rId23" w:history="1">
        <w:r w:rsidRPr="005654DA">
          <w:rPr>
            <w:rStyle w:val="Hyperlink"/>
            <w:rFonts w:ascii="Arial" w:hAnsi="Arial" w:cs="Arial"/>
          </w:rPr>
          <w:t>here</w:t>
        </w:r>
      </w:hyperlink>
      <w:r w:rsidRPr="005654DA">
        <w:rPr>
          <w:rFonts w:ascii="Arial" w:hAnsi="Arial" w:cs="Arial"/>
          <w:color w:val="000000"/>
        </w:rPr>
        <w:t xml:space="preserve">.  </w:t>
      </w:r>
    </w:p>
    <w:p w14:paraId="38D8EB4A" w14:textId="77777777" w:rsidR="00A92223" w:rsidRPr="00E6070A" w:rsidRDefault="00A92223" w:rsidP="00FF4B13">
      <w:pPr>
        <w:pStyle w:val="Heading3"/>
      </w:pPr>
      <w:r w:rsidRPr="00E6070A">
        <w:t>WIG Organisational Raid</w:t>
      </w:r>
    </w:p>
    <w:p w14:paraId="74C74262" w14:textId="77DF3FCF" w:rsidR="00A92223" w:rsidRDefault="00A92223" w:rsidP="00A92223">
      <w:pPr>
        <w:pStyle w:val="ListParagraph"/>
        <w:numPr>
          <w:ilvl w:val="0"/>
          <w:numId w:val="6"/>
        </w:numPr>
        <w:rPr>
          <w:rFonts w:ascii="Arial" w:hAnsi="Arial" w:cs="Arial"/>
        </w:rPr>
      </w:pPr>
      <w:r w:rsidRPr="005654DA">
        <w:rPr>
          <w:rFonts w:ascii="Arial" w:hAnsi="Arial" w:cs="Arial"/>
        </w:rPr>
        <w:t>The Whitehall &amp; Industry Group (WIG) is a collaborati</w:t>
      </w:r>
      <w:r>
        <w:rPr>
          <w:rFonts w:ascii="Arial" w:hAnsi="Arial" w:cs="Arial"/>
        </w:rPr>
        <w:t>ve group, involving</w:t>
      </w:r>
      <w:r w:rsidRPr="005654DA">
        <w:rPr>
          <w:rFonts w:ascii="Arial" w:hAnsi="Arial" w:cs="Arial"/>
        </w:rPr>
        <w:t xml:space="preserve"> government, industry and the not-for-profit sector. WIG have approached the LGA to host an Organisational Raid</w:t>
      </w:r>
      <w:r>
        <w:rPr>
          <w:rFonts w:ascii="Arial" w:hAnsi="Arial" w:cs="Arial"/>
        </w:rPr>
        <w:t xml:space="preserve"> – </w:t>
      </w:r>
      <w:r w:rsidRPr="005654DA">
        <w:rPr>
          <w:rFonts w:ascii="Arial" w:hAnsi="Arial" w:cs="Arial"/>
        </w:rPr>
        <w:t>facilitated sessions</w:t>
      </w:r>
      <w:r>
        <w:rPr>
          <w:rFonts w:ascii="Arial" w:hAnsi="Arial" w:cs="Arial"/>
        </w:rPr>
        <w:t>,</w:t>
      </w:r>
      <w:r w:rsidRPr="005654DA">
        <w:rPr>
          <w:rFonts w:ascii="Arial" w:hAnsi="Arial" w:cs="Arial"/>
        </w:rPr>
        <w:t xml:space="preserve"> where 2 organisations (or more) learn from each other on how they tackle a particular challenge. This </w:t>
      </w:r>
      <w:r>
        <w:rPr>
          <w:rFonts w:ascii="Arial" w:hAnsi="Arial" w:cs="Arial"/>
        </w:rPr>
        <w:t xml:space="preserve">will </w:t>
      </w:r>
      <w:r w:rsidRPr="005654DA">
        <w:rPr>
          <w:rFonts w:ascii="Arial" w:hAnsi="Arial" w:cs="Arial"/>
        </w:rPr>
        <w:t>involve colleagues from across the sector who</w:t>
      </w:r>
      <w:r>
        <w:rPr>
          <w:rFonts w:ascii="Arial" w:hAnsi="Arial" w:cs="Arial"/>
        </w:rPr>
        <w:t xml:space="preserve"> play</w:t>
      </w:r>
      <w:r w:rsidRPr="005654DA">
        <w:rPr>
          <w:rFonts w:ascii="Arial" w:hAnsi="Arial" w:cs="Arial"/>
        </w:rPr>
        <w:t xml:space="preserve"> lead</w:t>
      </w:r>
      <w:r>
        <w:rPr>
          <w:rFonts w:ascii="Arial" w:hAnsi="Arial" w:cs="Arial"/>
        </w:rPr>
        <w:t>ing roles</w:t>
      </w:r>
      <w:r w:rsidRPr="005654DA">
        <w:rPr>
          <w:rFonts w:ascii="Arial" w:hAnsi="Arial" w:cs="Arial"/>
        </w:rPr>
        <w:t xml:space="preserve"> in </w:t>
      </w:r>
      <w:r>
        <w:rPr>
          <w:rFonts w:ascii="Arial" w:hAnsi="Arial" w:cs="Arial"/>
        </w:rPr>
        <w:t>t</w:t>
      </w:r>
      <w:r w:rsidRPr="005654DA">
        <w:rPr>
          <w:rFonts w:ascii="Arial" w:hAnsi="Arial" w:cs="Arial"/>
        </w:rPr>
        <w:t>ransformation, IT and digital</w:t>
      </w:r>
      <w:r>
        <w:rPr>
          <w:rFonts w:ascii="Arial" w:hAnsi="Arial" w:cs="Arial"/>
        </w:rPr>
        <w:t>.</w:t>
      </w:r>
      <w:r w:rsidRPr="005654DA">
        <w:rPr>
          <w:rFonts w:ascii="Arial" w:hAnsi="Arial" w:cs="Arial"/>
        </w:rPr>
        <w:t xml:space="preserve"> </w:t>
      </w:r>
      <w:r>
        <w:rPr>
          <w:rFonts w:ascii="Arial" w:hAnsi="Arial" w:cs="Arial"/>
        </w:rPr>
        <w:t>A</w:t>
      </w:r>
      <w:r w:rsidRPr="005654DA">
        <w:rPr>
          <w:rFonts w:ascii="Arial" w:hAnsi="Arial" w:cs="Arial"/>
        </w:rPr>
        <w:t xml:space="preserve">ny interested parties should contact </w:t>
      </w:r>
      <w:hyperlink r:id="rId24" w:history="1">
        <w:r w:rsidRPr="005654DA">
          <w:rPr>
            <w:rStyle w:val="Hyperlink"/>
            <w:rFonts w:ascii="Arial" w:hAnsi="Arial" w:cs="Arial"/>
          </w:rPr>
          <w:t>tom.denman@local.gov.uk</w:t>
        </w:r>
      </w:hyperlink>
      <w:r w:rsidRPr="005654DA">
        <w:rPr>
          <w:rFonts w:ascii="Arial" w:hAnsi="Arial" w:cs="Arial"/>
        </w:rPr>
        <w:t xml:space="preserve"> </w:t>
      </w:r>
    </w:p>
    <w:p w14:paraId="4A9FD3A5" w14:textId="77777777" w:rsidR="005F17A6" w:rsidRPr="005654DA" w:rsidRDefault="005F17A6" w:rsidP="005F17A6">
      <w:pPr>
        <w:pStyle w:val="ListParagraph"/>
        <w:ind w:left="786"/>
        <w:rPr>
          <w:rFonts w:ascii="Arial" w:hAnsi="Arial" w:cs="Arial"/>
        </w:rPr>
      </w:pPr>
    </w:p>
    <w:p w14:paraId="1B4A94E7" w14:textId="77777777" w:rsidR="00A92223" w:rsidRPr="005654DA" w:rsidRDefault="00A92223" w:rsidP="00E6070A">
      <w:pPr>
        <w:pStyle w:val="Heading2"/>
      </w:pPr>
      <w:r w:rsidRPr="005654DA">
        <w:t>LG inform reports</w:t>
      </w:r>
    </w:p>
    <w:p w14:paraId="173F1998" w14:textId="77777777" w:rsidR="00A92223" w:rsidRPr="005654DA" w:rsidRDefault="00A92223" w:rsidP="00E6070A">
      <w:pPr>
        <w:pStyle w:val="Heading3"/>
      </w:pPr>
      <w:r w:rsidRPr="005654DA">
        <w:t>Remote Council meetings</w:t>
      </w:r>
    </w:p>
    <w:p w14:paraId="6AC58E1E" w14:textId="77777777" w:rsidR="00A92223" w:rsidRPr="005654DA" w:rsidRDefault="00A92223" w:rsidP="00A92223">
      <w:pPr>
        <w:pStyle w:val="ListParagraph"/>
        <w:numPr>
          <w:ilvl w:val="0"/>
          <w:numId w:val="6"/>
        </w:numPr>
        <w:rPr>
          <w:rFonts w:ascii="Arial" w:hAnsi="Arial" w:cs="Arial"/>
        </w:rPr>
      </w:pPr>
      <w:r w:rsidRPr="005654DA">
        <w:rPr>
          <w:rFonts w:ascii="Arial" w:hAnsi="Arial" w:cs="Arial"/>
          <w:color w:val="000000"/>
          <w:shd w:val="clear" w:color="auto" w:fill="FFFFFF"/>
        </w:rPr>
        <w:t xml:space="preserve">During the coronavirus emergency, councils have </w:t>
      </w:r>
      <w:r>
        <w:rPr>
          <w:rFonts w:ascii="Arial" w:hAnsi="Arial" w:cs="Arial"/>
          <w:color w:val="000000"/>
          <w:shd w:val="clear" w:color="auto" w:fill="FFFFFF"/>
        </w:rPr>
        <w:t>innovated new</w:t>
      </w:r>
      <w:r w:rsidRPr="005654DA">
        <w:rPr>
          <w:rFonts w:ascii="Arial" w:hAnsi="Arial" w:cs="Arial"/>
          <w:color w:val="000000"/>
          <w:shd w:val="clear" w:color="auto" w:fill="FFFFFF"/>
        </w:rPr>
        <w:t xml:space="preserve"> ways of working to meet social distancing guidelines and keep members, staff and the public safe</w:t>
      </w:r>
      <w:r>
        <w:rPr>
          <w:rFonts w:ascii="Arial" w:hAnsi="Arial" w:cs="Arial"/>
          <w:color w:val="000000"/>
          <w:shd w:val="clear" w:color="auto" w:fill="FFFFFF"/>
        </w:rPr>
        <w:t>.</w:t>
      </w:r>
      <w:r w:rsidRPr="005654DA">
        <w:rPr>
          <w:rFonts w:ascii="Arial" w:hAnsi="Arial" w:cs="Arial"/>
          <w:color w:val="000000"/>
          <w:shd w:val="clear" w:color="auto" w:fill="FFFFFF"/>
        </w:rPr>
        <w:t xml:space="preserve"> </w:t>
      </w:r>
      <w:r>
        <w:rPr>
          <w:rFonts w:ascii="Arial" w:hAnsi="Arial" w:cs="Arial"/>
          <w:color w:val="000000"/>
          <w:shd w:val="clear" w:color="auto" w:fill="FFFFFF"/>
        </w:rPr>
        <w:t>H</w:t>
      </w:r>
      <w:r w:rsidRPr="005654DA">
        <w:rPr>
          <w:rFonts w:ascii="Arial" w:hAnsi="Arial" w:cs="Arial"/>
          <w:color w:val="000000"/>
          <w:shd w:val="clear" w:color="auto" w:fill="FFFFFF"/>
        </w:rPr>
        <w:t>olding public meetings remotely</w:t>
      </w:r>
      <w:r>
        <w:rPr>
          <w:rFonts w:ascii="Arial" w:hAnsi="Arial" w:cs="Arial"/>
          <w:color w:val="000000"/>
          <w:shd w:val="clear" w:color="auto" w:fill="FFFFFF"/>
        </w:rPr>
        <w:t xml:space="preserve"> has been central to the approach</w:t>
      </w:r>
      <w:r w:rsidRPr="005654DA">
        <w:rPr>
          <w:rFonts w:ascii="Arial" w:hAnsi="Arial" w:cs="Arial"/>
          <w:color w:val="464B51"/>
          <w:shd w:val="clear" w:color="auto" w:fill="FFFFFF"/>
        </w:rPr>
        <w:t>.</w:t>
      </w:r>
      <w:r w:rsidRPr="005654DA">
        <w:rPr>
          <w:rFonts w:ascii="Arial" w:hAnsi="Arial" w:cs="Arial"/>
        </w:rPr>
        <w:t xml:space="preserve"> </w:t>
      </w:r>
      <w:r w:rsidRPr="005654DA">
        <w:rPr>
          <w:rFonts w:ascii="Arial" w:hAnsi="Arial" w:cs="Arial"/>
          <w:color w:val="000000"/>
          <w:shd w:val="clear" w:color="auto" w:fill="FFFFFF"/>
        </w:rPr>
        <w:t xml:space="preserve">On 29 March 2021, the </w:t>
      </w:r>
      <w:r>
        <w:rPr>
          <w:rFonts w:ascii="Arial" w:hAnsi="Arial" w:cs="Arial"/>
          <w:color w:val="000000"/>
          <w:shd w:val="clear" w:color="auto" w:fill="FFFFFF"/>
        </w:rPr>
        <w:t>LGA</w:t>
      </w:r>
      <w:r w:rsidRPr="005654DA">
        <w:rPr>
          <w:rFonts w:ascii="Arial" w:hAnsi="Arial" w:cs="Arial"/>
          <w:color w:val="000000"/>
          <w:shd w:val="clear" w:color="auto" w:fill="FFFFFF"/>
        </w:rPr>
        <w:t xml:space="preserve"> published </w:t>
      </w:r>
      <w:hyperlink r:id="rId25" w:history="1">
        <w:r w:rsidRPr="008D069C">
          <w:rPr>
            <w:rStyle w:val="Hyperlink"/>
            <w:rFonts w:ascii="Arial" w:hAnsi="Arial" w:cs="Arial"/>
            <w:shd w:val="clear" w:color="auto" w:fill="FFFFFF"/>
          </w:rPr>
          <w:t>a report on English councils and attitudes to remote meetings</w:t>
        </w:r>
      </w:hyperlink>
      <w:r w:rsidRPr="005654DA">
        <w:rPr>
          <w:rFonts w:ascii="Arial" w:hAnsi="Arial" w:cs="Arial"/>
        </w:rPr>
        <w:t xml:space="preserve">. This method of delivery for meetings has now been overruled by the High Court and we are encouraging councils to provide opinions to the MHCLG Call for Evidence on remote council meetings </w:t>
      </w:r>
      <w:hyperlink r:id="rId26" w:history="1">
        <w:r w:rsidRPr="005654DA">
          <w:rPr>
            <w:rStyle w:val="Hyperlink"/>
            <w:rFonts w:ascii="Arial" w:hAnsi="Arial" w:cs="Arial"/>
          </w:rPr>
          <w:t>here</w:t>
        </w:r>
      </w:hyperlink>
      <w:r w:rsidRPr="005654DA">
        <w:rPr>
          <w:rFonts w:ascii="Arial" w:hAnsi="Arial" w:cs="Arial"/>
        </w:rPr>
        <w:t>.</w:t>
      </w:r>
    </w:p>
    <w:p w14:paraId="37EA140D" w14:textId="77777777" w:rsidR="00A92223" w:rsidRPr="005654DA" w:rsidRDefault="00A92223" w:rsidP="00E6070A">
      <w:pPr>
        <w:pStyle w:val="Heading3"/>
      </w:pPr>
      <w:r w:rsidRPr="005654DA">
        <w:t>The Cyber Threat to Local Government</w:t>
      </w:r>
    </w:p>
    <w:p w14:paraId="46C265B0" w14:textId="70874D0F" w:rsidR="00A92223" w:rsidRDefault="00A92223" w:rsidP="00A92223">
      <w:pPr>
        <w:pStyle w:val="ListParagraph"/>
        <w:numPr>
          <w:ilvl w:val="0"/>
          <w:numId w:val="6"/>
        </w:numPr>
        <w:rPr>
          <w:rFonts w:ascii="Arial" w:hAnsi="Arial" w:cs="Arial"/>
        </w:rPr>
      </w:pPr>
      <w:r w:rsidRPr="005654DA">
        <w:rPr>
          <w:rFonts w:ascii="Arial" w:hAnsi="Arial" w:cs="Arial"/>
        </w:rPr>
        <w:t>In March 2021,</w:t>
      </w:r>
      <w:r>
        <w:rPr>
          <w:rFonts w:ascii="Arial" w:hAnsi="Arial" w:cs="Arial"/>
        </w:rPr>
        <w:t xml:space="preserve"> ICAEW published an</w:t>
      </w:r>
      <w:r w:rsidRPr="005654DA">
        <w:rPr>
          <w:rFonts w:ascii="Arial" w:hAnsi="Arial" w:cs="Arial"/>
        </w:rPr>
        <w:t xml:space="preserve"> </w:t>
      </w:r>
      <w:hyperlink r:id="rId27" w:history="1">
        <w:r w:rsidRPr="005654DA">
          <w:rPr>
            <w:rStyle w:val="Hyperlink"/>
            <w:rFonts w:ascii="Arial" w:hAnsi="Arial" w:cs="Arial"/>
          </w:rPr>
          <w:t>article</w:t>
        </w:r>
      </w:hyperlink>
      <w:r w:rsidRPr="005654DA">
        <w:rPr>
          <w:rFonts w:ascii="Arial" w:hAnsi="Arial" w:cs="Arial"/>
        </w:rPr>
        <w:t xml:space="preserve"> </w:t>
      </w:r>
      <w:r>
        <w:rPr>
          <w:rFonts w:ascii="Arial" w:hAnsi="Arial" w:cs="Arial"/>
        </w:rPr>
        <w:t xml:space="preserve">focusing on the cyber threat to local government, with contributions from Improvement and Innovation Board Chair, Cllr Peter Fleming. </w:t>
      </w:r>
      <w:r w:rsidRPr="005654DA">
        <w:rPr>
          <w:rFonts w:ascii="Arial" w:hAnsi="Arial" w:cs="Arial"/>
        </w:rPr>
        <w:t xml:space="preserve"> This article covers the prominence of existing ransomware groups, mitigation of cyber</w:t>
      </w:r>
      <w:r>
        <w:rPr>
          <w:rFonts w:ascii="Arial" w:hAnsi="Arial" w:cs="Arial"/>
        </w:rPr>
        <w:t>-</w:t>
      </w:r>
      <w:r w:rsidRPr="005654DA">
        <w:rPr>
          <w:rFonts w:ascii="Arial" w:hAnsi="Arial" w:cs="Arial"/>
        </w:rPr>
        <w:t>attacks and managing any potential risks</w:t>
      </w:r>
      <w:r>
        <w:rPr>
          <w:rFonts w:ascii="Arial" w:hAnsi="Arial" w:cs="Arial"/>
        </w:rPr>
        <w:t>. Cllr</w:t>
      </w:r>
      <w:r w:rsidRPr="005654DA">
        <w:rPr>
          <w:rFonts w:ascii="Arial" w:hAnsi="Arial" w:cs="Arial"/>
        </w:rPr>
        <w:t xml:space="preserve"> Fleming wrote that ‘Every senior manager and leader needs to understand cybersecurity.’ </w:t>
      </w:r>
      <w:r>
        <w:rPr>
          <w:rFonts w:ascii="Arial" w:hAnsi="Arial" w:cs="Arial"/>
        </w:rPr>
        <w:t xml:space="preserve"> </w:t>
      </w:r>
    </w:p>
    <w:p w14:paraId="11A43CC7" w14:textId="77777777" w:rsidR="005F17A6" w:rsidRPr="00FF4B13" w:rsidRDefault="005F17A6" w:rsidP="005F17A6">
      <w:pPr>
        <w:pStyle w:val="ListParagraph"/>
        <w:ind w:left="786"/>
        <w:rPr>
          <w:rFonts w:ascii="Arial" w:hAnsi="Arial" w:cs="Arial"/>
        </w:rPr>
      </w:pPr>
    </w:p>
    <w:p w14:paraId="2AC3FC29" w14:textId="77777777" w:rsidR="00A92223" w:rsidRPr="005654DA" w:rsidRDefault="00A92223" w:rsidP="0022648C">
      <w:pPr>
        <w:pStyle w:val="Heading2"/>
      </w:pPr>
      <w:r w:rsidRPr="005654DA">
        <w:t>Leadership and Localism</w:t>
      </w:r>
    </w:p>
    <w:p w14:paraId="0B45C4C2" w14:textId="77777777" w:rsidR="00A92223" w:rsidRPr="005654DA" w:rsidRDefault="00A92223" w:rsidP="00C6659B">
      <w:pPr>
        <w:pStyle w:val="Heading3"/>
      </w:pPr>
      <w:r w:rsidRPr="005654DA">
        <w:t>Future Leaders</w:t>
      </w:r>
    </w:p>
    <w:p w14:paraId="0E99F888" w14:textId="77777777" w:rsidR="00A92223" w:rsidRPr="005654DA" w:rsidRDefault="00A92223" w:rsidP="00A92223">
      <w:pPr>
        <w:pStyle w:val="ListParagraph"/>
        <w:numPr>
          <w:ilvl w:val="0"/>
          <w:numId w:val="6"/>
        </w:numPr>
        <w:rPr>
          <w:rFonts w:ascii="Arial" w:hAnsi="Arial" w:cs="Arial"/>
        </w:rPr>
      </w:pPr>
      <w:r w:rsidRPr="005654DA">
        <w:rPr>
          <w:rFonts w:ascii="Arial" w:hAnsi="Arial" w:cs="Arial"/>
        </w:rPr>
        <w:t>On 25</w:t>
      </w:r>
      <w:r>
        <w:rPr>
          <w:rFonts w:ascii="Arial" w:hAnsi="Arial" w:cs="Arial"/>
          <w:vertAlign w:val="superscript"/>
        </w:rPr>
        <w:t xml:space="preserve"> </w:t>
      </w:r>
      <w:r w:rsidRPr="005654DA">
        <w:rPr>
          <w:rFonts w:ascii="Arial" w:hAnsi="Arial" w:cs="Arial"/>
        </w:rPr>
        <w:t xml:space="preserve">March, Cllr Fleming led a session with the </w:t>
      </w:r>
      <w:r>
        <w:rPr>
          <w:rFonts w:ascii="Arial" w:hAnsi="Arial" w:cs="Arial"/>
        </w:rPr>
        <w:t>LGAs</w:t>
      </w:r>
      <w:r w:rsidRPr="005654DA">
        <w:rPr>
          <w:rFonts w:ascii="Arial" w:hAnsi="Arial" w:cs="Arial"/>
        </w:rPr>
        <w:t xml:space="preserve"> Future Leaders. This session focussed on a leader’s perspective on clear, concise and successful communication.</w:t>
      </w:r>
    </w:p>
    <w:p w14:paraId="43E039C5" w14:textId="77777777" w:rsidR="00A92223" w:rsidRPr="005654DA" w:rsidRDefault="00A92223" w:rsidP="00C6659B">
      <w:pPr>
        <w:pStyle w:val="Heading3"/>
      </w:pPr>
      <w:r w:rsidRPr="005654DA">
        <w:t>Social Media</w:t>
      </w:r>
    </w:p>
    <w:p w14:paraId="0C151588" w14:textId="77777777" w:rsidR="00A92223" w:rsidRPr="005654DA" w:rsidRDefault="00A92223" w:rsidP="00A92223">
      <w:pPr>
        <w:pStyle w:val="ListParagraph"/>
        <w:numPr>
          <w:ilvl w:val="0"/>
          <w:numId w:val="6"/>
        </w:numPr>
        <w:rPr>
          <w:rFonts w:ascii="Arial" w:hAnsi="Arial" w:cs="Arial"/>
        </w:rPr>
      </w:pPr>
      <w:r w:rsidRPr="005654DA">
        <w:rPr>
          <w:rFonts w:ascii="Arial" w:hAnsi="Arial" w:cs="Arial"/>
        </w:rPr>
        <w:t xml:space="preserve">In March 2021, Cllr Peter Fleming also ran social media training with Central Bedfordshire Council. </w:t>
      </w:r>
    </w:p>
    <w:p w14:paraId="1A2A8EE5" w14:textId="1EA65947" w:rsidR="00A92223" w:rsidRPr="005654DA" w:rsidRDefault="00A92223" w:rsidP="00C6659B">
      <w:pPr>
        <w:pStyle w:val="Heading3"/>
      </w:pPr>
      <w:r w:rsidRPr="005654DA">
        <w:lastRenderedPageBreak/>
        <w:t>Leadership Academy</w:t>
      </w:r>
    </w:p>
    <w:p w14:paraId="6DB894AC" w14:textId="77777777" w:rsidR="00A92223" w:rsidRPr="005654DA" w:rsidRDefault="00A92223" w:rsidP="00A92223">
      <w:pPr>
        <w:pStyle w:val="xmsonormal"/>
        <w:numPr>
          <w:ilvl w:val="0"/>
          <w:numId w:val="6"/>
        </w:numPr>
        <w:rPr>
          <w:rFonts w:ascii="Arial" w:hAnsi="Arial" w:cs="Arial"/>
        </w:rPr>
      </w:pPr>
      <w:r w:rsidRPr="005654DA">
        <w:rPr>
          <w:rFonts w:ascii="Arial" w:hAnsi="Arial" w:cs="Arial"/>
        </w:rPr>
        <w:t xml:space="preserve">Work was completed in developing all the Leadership Academy virtual modules to enable us to provide the space to deliver and complete all of the 2020-2021 Leadership Academy programmes with 81 members completing. </w:t>
      </w:r>
    </w:p>
    <w:p w14:paraId="5D2C6E23" w14:textId="77777777" w:rsidR="00A92223" w:rsidRPr="005654DA" w:rsidRDefault="00A92223" w:rsidP="00A92223">
      <w:pPr>
        <w:pStyle w:val="xmsonormal"/>
        <w:rPr>
          <w:rFonts w:ascii="Arial" w:hAnsi="Arial" w:cs="Arial"/>
          <w:u w:val="single"/>
        </w:rPr>
      </w:pPr>
    </w:p>
    <w:p w14:paraId="2ABB8876" w14:textId="3D70D15C" w:rsidR="00A92223" w:rsidRPr="005F17A6" w:rsidRDefault="00A92223" w:rsidP="005F17A6">
      <w:pPr>
        <w:pStyle w:val="Heading3"/>
      </w:pPr>
      <w:r w:rsidRPr="005654DA">
        <w:t>Leadership Essentials</w:t>
      </w:r>
    </w:p>
    <w:p w14:paraId="1621B554" w14:textId="5C4D7076" w:rsidR="00A92223" w:rsidRPr="004D5F71" w:rsidRDefault="00A92223" w:rsidP="004D5F71">
      <w:pPr>
        <w:pStyle w:val="xmsonormal"/>
        <w:numPr>
          <w:ilvl w:val="0"/>
          <w:numId w:val="6"/>
        </w:numPr>
        <w:rPr>
          <w:rFonts w:ascii="Arial" w:hAnsi="Arial" w:cs="Arial"/>
        </w:rPr>
      </w:pPr>
      <w:r w:rsidRPr="005654DA">
        <w:rPr>
          <w:rFonts w:ascii="Arial" w:hAnsi="Arial" w:cs="Arial"/>
        </w:rPr>
        <w:t>We successfully converted all of our Leadership Essentials programmes to run virtually</w:t>
      </w:r>
      <w:r>
        <w:rPr>
          <w:rFonts w:ascii="Arial" w:hAnsi="Arial" w:cs="Arial"/>
        </w:rPr>
        <w:t>, including</w:t>
      </w:r>
      <w:r w:rsidRPr="005654DA">
        <w:rPr>
          <w:rFonts w:ascii="Arial" w:hAnsi="Arial" w:cs="Arial"/>
        </w:rPr>
        <w:t xml:space="preserve"> Audit Committee; Finance; Effective Scrutiny, Effective Cabinet Member, Children Services and others</w:t>
      </w:r>
      <w:r>
        <w:rPr>
          <w:rFonts w:ascii="Arial" w:hAnsi="Arial" w:cs="Arial"/>
        </w:rPr>
        <w:t>.</w:t>
      </w:r>
      <w:r w:rsidRPr="005654DA">
        <w:rPr>
          <w:rFonts w:ascii="Arial" w:hAnsi="Arial" w:cs="Arial"/>
        </w:rPr>
        <w:t xml:space="preserve"> </w:t>
      </w:r>
      <w:r>
        <w:rPr>
          <w:rFonts w:ascii="Arial" w:hAnsi="Arial" w:cs="Arial"/>
        </w:rPr>
        <w:t>A</w:t>
      </w:r>
      <w:r w:rsidRPr="005654DA">
        <w:rPr>
          <w:rFonts w:ascii="Arial" w:hAnsi="Arial" w:cs="Arial"/>
        </w:rPr>
        <w:t xml:space="preserve"> total of 377 members attended the</w:t>
      </w:r>
      <w:r>
        <w:rPr>
          <w:rFonts w:ascii="Arial" w:hAnsi="Arial" w:cs="Arial"/>
        </w:rPr>
        <w:t>se</w:t>
      </w:r>
      <w:r w:rsidRPr="005654DA">
        <w:rPr>
          <w:rFonts w:ascii="Arial" w:hAnsi="Arial" w:cs="Arial"/>
        </w:rPr>
        <w:t xml:space="preserve"> </w:t>
      </w:r>
      <w:r>
        <w:rPr>
          <w:rFonts w:ascii="Arial" w:hAnsi="Arial" w:cs="Arial"/>
        </w:rPr>
        <w:t>virtual</w:t>
      </w:r>
      <w:r w:rsidRPr="005654DA">
        <w:rPr>
          <w:rFonts w:ascii="Arial" w:hAnsi="Arial" w:cs="Arial"/>
        </w:rPr>
        <w:t xml:space="preserve"> programmes</w:t>
      </w:r>
      <w:r>
        <w:rPr>
          <w:rFonts w:ascii="Arial" w:hAnsi="Arial" w:cs="Arial"/>
        </w:rPr>
        <w:t>.</w:t>
      </w:r>
    </w:p>
    <w:p w14:paraId="053BE253" w14:textId="5B0EF4FA" w:rsidR="00A92223" w:rsidRDefault="00A92223" w:rsidP="00C6659B">
      <w:pPr>
        <w:pStyle w:val="Heading3"/>
      </w:pPr>
      <w:r w:rsidRPr="002A06A5">
        <w:t>LGA Leaders Programme</w:t>
      </w:r>
    </w:p>
    <w:p w14:paraId="65663FE0" w14:textId="19C46E78" w:rsidR="00A92223" w:rsidRPr="002A06A5" w:rsidRDefault="00A92223" w:rsidP="00A92223">
      <w:pPr>
        <w:pStyle w:val="xmsonormal"/>
        <w:numPr>
          <w:ilvl w:val="0"/>
          <w:numId w:val="6"/>
        </w:numPr>
        <w:rPr>
          <w:rFonts w:ascii="Arial" w:hAnsi="Arial" w:cs="Arial"/>
        </w:rPr>
      </w:pPr>
      <w:r w:rsidRPr="002A06A5">
        <w:rPr>
          <w:rFonts w:ascii="Arial" w:hAnsi="Arial" w:cs="Arial"/>
        </w:rPr>
        <w:t xml:space="preserve"> The Leaders programme was completed, with Cllr Izzi Seccombe of Warwickshire County Council speaking about her experiences of collaborating effectively across a variety of situations. Lord Gary Porter spoke on emerging central Government demands in policy and financial terms.</w:t>
      </w:r>
    </w:p>
    <w:p w14:paraId="1EAD5748" w14:textId="77777777" w:rsidR="00A92223" w:rsidRPr="005654DA" w:rsidRDefault="00A92223" w:rsidP="00C6659B">
      <w:pPr>
        <w:pStyle w:val="Heading3"/>
      </w:pPr>
      <w:r w:rsidRPr="005654DA">
        <w:t>New Councillor Hub</w:t>
      </w:r>
    </w:p>
    <w:p w14:paraId="6F11A35B" w14:textId="6DC87827" w:rsidR="00A92223" w:rsidRDefault="00A92223" w:rsidP="00A92223">
      <w:pPr>
        <w:pStyle w:val="ListParagraph"/>
        <w:numPr>
          <w:ilvl w:val="0"/>
          <w:numId w:val="6"/>
        </w:numPr>
        <w:rPr>
          <w:rFonts w:ascii="Arial" w:hAnsi="Arial" w:cs="Arial"/>
        </w:rPr>
      </w:pPr>
      <w:r w:rsidRPr="005654DA">
        <w:rPr>
          <w:rFonts w:ascii="Arial" w:hAnsi="Arial" w:cs="Arial"/>
        </w:rPr>
        <w:t>The LGA has developed a New Councillor hub to provide newly elected members with all the essential information they need and complement the induction support councils have in place.  It replaces our annual Councillors’ Guide and</w:t>
      </w:r>
      <w:r>
        <w:rPr>
          <w:rFonts w:ascii="Arial" w:hAnsi="Arial" w:cs="Arial"/>
        </w:rPr>
        <w:t>,</w:t>
      </w:r>
      <w:r w:rsidRPr="005654DA">
        <w:rPr>
          <w:rFonts w:ascii="Arial" w:hAnsi="Arial" w:cs="Arial"/>
        </w:rPr>
        <w:t xml:space="preserve"> amongst other things, covers: the councillor’s role; how local government is organised; the model code of conduct and standards; and decision making.  It includes information on the</w:t>
      </w:r>
      <w:r w:rsidRPr="005654DA">
        <w:rPr>
          <w:rFonts w:ascii="Arial" w:hAnsi="Arial" w:cs="Arial"/>
          <w:color w:val="FF0000"/>
        </w:rPr>
        <w:t xml:space="preserve"> </w:t>
      </w:r>
      <w:r w:rsidRPr="005654DA">
        <w:rPr>
          <w:rFonts w:ascii="Arial" w:hAnsi="Arial" w:cs="Arial"/>
        </w:rPr>
        <w:t xml:space="preserve">offers and services </w:t>
      </w:r>
      <w:r>
        <w:rPr>
          <w:rFonts w:ascii="Arial" w:hAnsi="Arial" w:cs="Arial"/>
        </w:rPr>
        <w:t>available through</w:t>
      </w:r>
      <w:r w:rsidRPr="005654DA">
        <w:rPr>
          <w:rFonts w:ascii="Arial" w:hAnsi="Arial" w:cs="Arial"/>
        </w:rPr>
        <w:t xml:space="preserve"> the LGA with links to: the political groups at the LGA; regional teams; information on our support and development offers. The Hub is a live and evolving resource which will be updated and provide information and links relevant to new members, and can be accessed via </w:t>
      </w:r>
      <w:hyperlink r:id="rId28" w:history="1">
        <w:r w:rsidRPr="005654DA">
          <w:rPr>
            <w:rStyle w:val="Hyperlink"/>
            <w:rFonts w:ascii="Arial" w:hAnsi="Arial" w:cs="Arial"/>
          </w:rPr>
          <w:t>https://www.local.gov.uk/our-support/councillor-development/new-councillor-hub</w:t>
        </w:r>
      </w:hyperlink>
      <w:r w:rsidRPr="005654DA">
        <w:rPr>
          <w:rFonts w:ascii="Arial" w:hAnsi="Arial" w:cs="Arial"/>
        </w:rPr>
        <w:t>. </w:t>
      </w:r>
    </w:p>
    <w:p w14:paraId="3EB66F79" w14:textId="77777777" w:rsidR="005F17A6" w:rsidRPr="00FF4B13" w:rsidRDefault="005F17A6" w:rsidP="005F17A6">
      <w:pPr>
        <w:pStyle w:val="ListParagraph"/>
        <w:ind w:left="786"/>
        <w:rPr>
          <w:rFonts w:ascii="Arial" w:hAnsi="Arial" w:cs="Arial"/>
        </w:rPr>
      </w:pPr>
    </w:p>
    <w:p w14:paraId="18ADBC03" w14:textId="13C939EB" w:rsidR="00FF4B13" w:rsidRPr="00FF4B13" w:rsidRDefault="00A92223" w:rsidP="00FF4B13">
      <w:pPr>
        <w:pStyle w:val="Heading2"/>
      </w:pPr>
      <w:r w:rsidRPr="005654DA">
        <w:t>LGA National Events: Welcome to Newly Elected Councillors</w:t>
      </w:r>
    </w:p>
    <w:p w14:paraId="3E851554" w14:textId="77777777" w:rsidR="00A92223" w:rsidRDefault="00A92223" w:rsidP="00A92223">
      <w:pPr>
        <w:pStyle w:val="ListParagraph"/>
        <w:numPr>
          <w:ilvl w:val="0"/>
          <w:numId w:val="6"/>
        </w:numPr>
        <w:rPr>
          <w:rFonts w:ascii="Arial" w:hAnsi="Arial" w:cs="Arial"/>
        </w:rPr>
      </w:pPr>
      <w:r w:rsidRPr="005654DA">
        <w:rPr>
          <w:rFonts w:ascii="Arial" w:hAnsi="Arial" w:cs="Arial"/>
        </w:rPr>
        <w:t>Following the recent elections the LGA are now pleased to invite all newly elected councillors to attend one of our virtual national welcome events, hosted via zoom.  This will be a great opportunity for new councillors to explore what their role means; learn about challenges facing councils; and meet colleagues from other councils.  The session will cover a range of national and regional issues of interest, along with an opportunity to meet experienced councillors and hear more about the LGA’s support for members.</w:t>
      </w:r>
    </w:p>
    <w:p w14:paraId="1290187A" w14:textId="77777777" w:rsidR="00A92223" w:rsidRDefault="00A92223" w:rsidP="00A92223">
      <w:pPr>
        <w:pStyle w:val="ListParagraph"/>
        <w:ind w:left="786"/>
        <w:rPr>
          <w:rFonts w:ascii="Arial" w:hAnsi="Arial" w:cs="Arial"/>
        </w:rPr>
      </w:pPr>
    </w:p>
    <w:p w14:paraId="3D07B572" w14:textId="22EC0330" w:rsidR="00A92223" w:rsidRDefault="00A92223" w:rsidP="00A92223">
      <w:pPr>
        <w:pStyle w:val="ListParagraph"/>
        <w:numPr>
          <w:ilvl w:val="0"/>
          <w:numId w:val="6"/>
        </w:numPr>
        <w:rPr>
          <w:rFonts w:ascii="Arial" w:hAnsi="Arial" w:cs="Arial"/>
        </w:rPr>
      </w:pPr>
      <w:r w:rsidRPr="00B505A1">
        <w:rPr>
          <w:rFonts w:ascii="Arial" w:hAnsi="Arial" w:cs="Arial"/>
        </w:rPr>
        <w:t xml:space="preserve">The virtual events are free of charge and will run for 90 mins on </w:t>
      </w:r>
      <w:r w:rsidRPr="00B505A1">
        <w:rPr>
          <w:rFonts w:ascii="Arial" w:hAnsi="Arial" w:cs="Arial"/>
          <w:b/>
          <w:bCs/>
        </w:rPr>
        <w:t>11</w:t>
      </w:r>
      <w:r w:rsidRPr="00B505A1">
        <w:rPr>
          <w:rFonts w:ascii="Arial" w:hAnsi="Arial" w:cs="Arial"/>
          <w:b/>
          <w:bCs/>
          <w:vertAlign w:val="superscript"/>
        </w:rPr>
        <w:t>th</w:t>
      </w:r>
      <w:r w:rsidRPr="00B505A1">
        <w:rPr>
          <w:rFonts w:ascii="Arial" w:hAnsi="Arial" w:cs="Arial"/>
          <w:b/>
          <w:bCs/>
        </w:rPr>
        <w:t xml:space="preserve"> June (2pm), 22</w:t>
      </w:r>
      <w:r w:rsidRPr="00B505A1">
        <w:rPr>
          <w:rFonts w:ascii="Arial" w:hAnsi="Arial" w:cs="Arial"/>
          <w:b/>
          <w:bCs/>
          <w:vertAlign w:val="superscript"/>
        </w:rPr>
        <w:t>nd</w:t>
      </w:r>
      <w:r w:rsidRPr="00B505A1">
        <w:rPr>
          <w:rFonts w:ascii="Arial" w:hAnsi="Arial" w:cs="Arial"/>
          <w:b/>
          <w:bCs/>
        </w:rPr>
        <w:t xml:space="preserve"> June (10am) </w:t>
      </w:r>
      <w:r w:rsidRPr="00B505A1">
        <w:rPr>
          <w:rFonts w:ascii="Arial" w:hAnsi="Arial" w:cs="Arial"/>
        </w:rPr>
        <w:t>and</w:t>
      </w:r>
      <w:r w:rsidRPr="00B505A1">
        <w:rPr>
          <w:rFonts w:ascii="Arial" w:hAnsi="Arial" w:cs="Arial"/>
          <w:b/>
          <w:bCs/>
        </w:rPr>
        <w:t xml:space="preserve"> 28th June (5:30pm)</w:t>
      </w:r>
      <w:r w:rsidRPr="00B505A1">
        <w:rPr>
          <w:rFonts w:ascii="Arial" w:hAnsi="Arial" w:cs="Arial"/>
        </w:rPr>
        <w:t xml:space="preserve"> and delegates can choose to attend </w:t>
      </w:r>
      <w:r w:rsidRPr="00B505A1">
        <w:rPr>
          <w:rFonts w:ascii="Arial" w:hAnsi="Arial" w:cs="Arial"/>
          <w:u w:val="single"/>
        </w:rPr>
        <w:t>one</w:t>
      </w:r>
      <w:r w:rsidRPr="00B505A1">
        <w:rPr>
          <w:rFonts w:ascii="Arial" w:hAnsi="Arial" w:cs="Arial"/>
        </w:rPr>
        <w:t xml:space="preserve"> of these sessions to suit their availability.  The sessions will be hosted by the LGA and will complement council’s own induction programmes. Delegates can register via the </w:t>
      </w:r>
      <w:hyperlink r:id="rId29" w:history="1">
        <w:r w:rsidRPr="00B505A1">
          <w:rPr>
            <w:rStyle w:val="Hyperlink"/>
            <w:rFonts w:ascii="Arial" w:hAnsi="Arial" w:cs="Arial"/>
          </w:rPr>
          <w:t>LGA’s Events page</w:t>
        </w:r>
      </w:hyperlink>
      <w:r w:rsidRPr="00B505A1">
        <w:rPr>
          <w:rFonts w:ascii="Arial" w:hAnsi="Arial" w:cs="Arial"/>
        </w:rPr>
        <w:t>.</w:t>
      </w:r>
    </w:p>
    <w:p w14:paraId="4D50DFF6" w14:textId="77777777" w:rsidR="005F17A6" w:rsidRPr="005F17A6" w:rsidRDefault="005F17A6" w:rsidP="005F17A6">
      <w:pPr>
        <w:pStyle w:val="ListParagraph"/>
        <w:rPr>
          <w:rFonts w:ascii="Arial" w:hAnsi="Arial" w:cs="Arial"/>
        </w:rPr>
      </w:pPr>
    </w:p>
    <w:p w14:paraId="5343062D" w14:textId="61380C86" w:rsidR="005F17A6" w:rsidRDefault="005F17A6" w:rsidP="005F17A6">
      <w:pPr>
        <w:rPr>
          <w:rFonts w:ascii="Arial" w:hAnsi="Arial" w:cs="Arial"/>
        </w:rPr>
      </w:pPr>
    </w:p>
    <w:p w14:paraId="3E454D37" w14:textId="03B01D56" w:rsidR="005F17A6" w:rsidRDefault="005F17A6" w:rsidP="005F17A6">
      <w:pPr>
        <w:rPr>
          <w:rFonts w:ascii="Arial" w:hAnsi="Arial" w:cs="Arial"/>
        </w:rPr>
      </w:pPr>
    </w:p>
    <w:p w14:paraId="1662245E" w14:textId="77777777" w:rsidR="005F17A6" w:rsidRPr="005F17A6" w:rsidRDefault="005F17A6" w:rsidP="005F17A6">
      <w:pPr>
        <w:rPr>
          <w:rFonts w:ascii="Arial" w:hAnsi="Arial" w:cs="Arial"/>
        </w:rPr>
      </w:pPr>
    </w:p>
    <w:p w14:paraId="6BC8A7EF" w14:textId="77777777" w:rsidR="00A92223" w:rsidRPr="005654DA" w:rsidRDefault="00A92223" w:rsidP="007B3212">
      <w:pPr>
        <w:pStyle w:val="Heading2"/>
      </w:pPr>
      <w:r w:rsidRPr="005654DA">
        <w:lastRenderedPageBreak/>
        <w:t xml:space="preserve">E-Learning </w:t>
      </w:r>
    </w:p>
    <w:p w14:paraId="0BDF6DA5" w14:textId="3690E317" w:rsidR="00A92223" w:rsidRDefault="00A92223" w:rsidP="00A92223">
      <w:pPr>
        <w:pStyle w:val="ListParagraph"/>
        <w:numPr>
          <w:ilvl w:val="0"/>
          <w:numId w:val="6"/>
        </w:numPr>
        <w:spacing w:before="150" w:after="300"/>
        <w:rPr>
          <w:rFonts w:ascii="Arial" w:hAnsi="Arial" w:cs="Arial"/>
        </w:rPr>
      </w:pPr>
      <w:r w:rsidRPr="005654DA">
        <w:rPr>
          <w:rFonts w:ascii="Arial" w:hAnsi="Arial" w:cs="Arial"/>
        </w:rPr>
        <w:t xml:space="preserve">Self-registration is now available on </w:t>
      </w:r>
      <w:hyperlink r:id="rId30" w:history="1">
        <w:r w:rsidRPr="005654DA">
          <w:rPr>
            <w:rStyle w:val="Hyperlink"/>
            <w:rFonts w:ascii="Arial" w:hAnsi="Arial" w:cs="Arial"/>
          </w:rPr>
          <w:t>the new e-learning platform</w:t>
        </w:r>
      </w:hyperlink>
      <w:r w:rsidRPr="005654DA">
        <w:rPr>
          <w:rFonts w:ascii="Arial" w:hAnsi="Arial" w:cs="Arial"/>
        </w:rPr>
        <w:t>. Councillors can register to the new platform</w:t>
      </w:r>
      <w:r>
        <w:rPr>
          <w:rFonts w:ascii="Arial" w:hAnsi="Arial" w:cs="Arial"/>
        </w:rPr>
        <w:t>,</w:t>
      </w:r>
      <w:r w:rsidRPr="005654DA">
        <w:rPr>
          <w:rFonts w:ascii="Arial" w:hAnsi="Arial" w:cs="Arial"/>
        </w:rPr>
        <w:t xml:space="preserve"> which is designed to provide a more up to date learning experience. Our new platform </w:t>
      </w:r>
      <w:r>
        <w:rPr>
          <w:rFonts w:ascii="Arial" w:hAnsi="Arial" w:cs="Arial"/>
        </w:rPr>
        <w:t>helps to</w:t>
      </w:r>
      <w:r w:rsidRPr="005654DA">
        <w:rPr>
          <w:rFonts w:ascii="Arial" w:hAnsi="Arial" w:cs="Arial"/>
        </w:rPr>
        <w:t xml:space="preserve"> create a bespoke learning programme, </w:t>
      </w:r>
      <w:r>
        <w:rPr>
          <w:rFonts w:ascii="Arial" w:hAnsi="Arial" w:cs="Arial"/>
        </w:rPr>
        <w:t xml:space="preserve">where you can </w:t>
      </w:r>
      <w:r w:rsidRPr="005654DA">
        <w:rPr>
          <w:rFonts w:ascii="Arial" w:hAnsi="Arial" w:cs="Arial"/>
        </w:rPr>
        <w:t>choos</w:t>
      </w:r>
      <w:r>
        <w:rPr>
          <w:rFonts w:ascii="Arial" w:hAnsi="Arial" w:cs="Arial"/>
        </w:rPr>
        <w:t>e</w:t>
      </w:r>
      <w:r w:rsidRPr="005654DA">
        <w:rPr>
          <w:rFonts w:ascii="Arial" w:hAnsi="Arial" w:cs="Arial"/>
        </w:rPr>
        <w:t xml:space="preserve"> the modules most relevant to </w:t>
      </w:r>
      <w:r>
        <w:rPr>
          <w:rFonts w:ascii="Arial" w:hAnsi="Arial" w:cs="Arial"/>
        </w:rPr>
        <w:t>your</w:t>
      </w:r>
      <w:r w:rsidRPr="005654DA">
        <w:rPr>
          <w:rFonts w:ascii="Arial" w:hAnsi="Arial" w:cs="Arial"/>
        </w:rPr>
        <w:t xml:space="preserve"> needs</w:t>
      </w:r>
      <w:r>
        <w:rPr>
          <w:rFonts w:ascii="Arial" w:hAnsi="Arial" w:cs="Arial"/>
        </w:rPr>
        <w:t xml:space="preserve">. Modules include </w:t>
      </w:r>
      <w:r w:rsidRPr="005654DA">
        <w:rPr>
          <w:rFonts w:ascii="Arial" w:hAnsi="Arial" w:cs="Arial"/>
        </w:rPr>
        <w:t>deepening knowledge of local government</w:t>
      </w:r>
      <w:r>
        <w:rPr>
          <w:rFonts w:ascii="Arial" w:hAnsi="Arial" w:cs="Arial"/>
        </w:rPr>
        <w:t xml:space="preserve">, </w:t>
      </w:r>
      <w:r w:rsidRPr="005654DA">
        <w:rPr>
          <w:rFonts w:ascii="Arial" w:hAnsi="Arial" w:cs="Arial"/>
        </w:rPr>
        <w:t>the essential leadership skills needed to work effectively with communities</w:t>
      </w:r>
      <w:r>
        <w:rPr>
          <w:rFonts w:ascii="Arial" w:hAnsi="Arial" w:cs="Arial"/>
        </w:rPr>
        <w:t xml:space="preserve"> and much more</w:t>
      </w:r>
      <w:r w:rsidRPr="005654DA">
        <w:rPr>
          <w:rFonts w:ascii="Arial" w:hAnsi="Arial" w:cs="Arial"/>
        </w:rPr>
        <w:t xml:space="preserve">. For more information, please visit the </w:t>
      </w:r>
      <w:hyperlink r:id="rId31" w:history="1">
        <w:r w:rsidRPr="005654DA">
          <w:rPr>
            <w:rStyle w:val="Hyperlink"/>
            <w:rFonts w:ascii="Arial" w:hAnsi="Arial" w:cs="Arial"/>
          </w:rPr>
          <w:t>website</w:t>
        </w:r>
      </w:hyperlink>
      <w:r w:rsidRPr="005654DA">
        <w:rPr>
          <w:rFonts w:ascii="Arial" w:hAnsi="Arial" w:cs="Arial"/>
        </w:rPr>
        <w:t xml:space="preserve"> or email: </w:t>
      </w:r>
      <w:hyperlink r:id="rId32" w:history="1">
        <w:r w:rsidRPr="005654DA">
          <w:rPr>
            <w:rStyle w:val="Hyperlink"/>
            <w:rFonts w:ascii="Arial" w:hAnsi="Arial" w:cs="Arial"/>
          </w:rPr>
          <w:t>elearning@local.gov.uk</w:t>
        </w:r>
      </w:hyperlink>
      <w:r w:rsidRPr="005654DA">
        <w:rPr>
          <w:rFonts w:ascii="Arial" w:hAnsi="Arial" w:cs="Arial"/>
        </w:rPr>
        <w:t xml:space="preserve"> </w:t>
      </w:r>
    </w:p>
    <w:p w14:paraId="6F64CA3C" w14:textId="3A6FDD34" w:rsidR="00FF1A90" w:rsidRDefault="00FF1A90" w:rsidP="00FF1A90">
      <w:pPr>
        <w:pStyle w:val="ListParagraph"/>
        <w:spacing w:before="150" w:after="300"/>
        <w:ind w:left="786"/>
        <w:rPr>
          <w:rFonts w:ascii="Arial" w:hAnsi="Arial" w:cs="Arial"/>
        </w:rPr>
      </w:pPr>
    </w:p>
    <w:p w14:paraId="5D9CF7BC" w14:textId="2C1C9A14" w:rsidR="00FF1A90" w:rsidRDefault="00FF1A90" w:rsidP="00751851">
      <w:pPr>
        <w:pStyle w:val="ListParagraph"/>
        <w:rPr>
          <w:rFonts w:ascii="Arial" w:hAnsi="Arial" w:cs="Arial"/>
          <w:b/>
          <w:bCs/>
        </w:rPr>
      </w:pPr>
    </w:p>
    <w:p w14:paraId="604FBB11" w14:textId="77777777" w:rsidR="005F17A6" w:rsidRPr="00436DD4" w:rsidRDefault="005F17A6" w:rsidP="00751851">
      <w:pPr>
        <w:pStyle w:val="ListParagraph"/>
        <w:rPr>
          <w:rFonts w:ascii="Arial" w:hAnsi="Arial" w:cs="Arial"/>
          <w:b/>
          <w:bCs/>
        </w:rPr>
      </w:pPr>
    </w:p>
    <w:p w14:paraId="69D8D2AB" w14:textId="0A3A489F" w:rsidR="00FF1A90" w:rsidRPr="00C803F3" w:rsidRDefault="00D11727" w:rsidP="00751851">
      <w:sdt>
        <w:sdtPr>
          <w:rPr>
            <w:rStyle w:val="Style2"/>
          </w:rPr>
          <w:id w:val="-1751574325"/>
          <w:lock w:val="contentLocked"/>
          <w:placeholder>
            <w:docPart w:val="DEDFF032FBF54210B1221B257A30C754"/>
          </w:placeholder>
        </w:sdtPr>
        <w:sdtEndPr>
          <w:rPr>
            <w:rStyle w:val="Style2"/>
          </w:rPr>
        </w:sdtEndPr>
        <w:sdtContent>
          <w:r w:rsidR="00FF1A90">
            <w:rPr>
              <w:rStyle w:val="Style2"/>
            </w:rPr>
            <w:t>Contact officer:</w:t>
          </w:r>
        </w:sdtContent>
      </w:sdt>
      <w:r w:rsidR="00FF1A90" w:rsidRPr="00A627DD">
        <w:tab/>
      </w:r>
      <w:r w:rsidR="00FF1A90" w:rsidRPr="00A627DD">
        <w:tab/>
      </w:r>
      <w:sdt>
        <w:sdtPr>
          <w:rPr>
            <w:rFonts w:ascii="Arial" w:hAnsi="Arial" w:cs="Arial"/>
          </w:rPr>
          <w:alias w:val="Contact officer"/>
          <w:tag w:val="Contact officer"/>
          <w:id w:val="1986894198"/>
          <w:placeholder>
            <w:docPart w:val="E1C63A1FEF1B4E3CB47B8BCDBA05CF45"/>
          </w:placeholder>
          <w:text w:multiLine="1"/>
        </w:sdtPr>
        <w:sdtEndPr/>
        <w:sdtContent>
          <w:r w:rsidR="00FF1A90" w:rsidRPr="00623F6D">
            <w:rPr>
              <w:rFonts w:ascii="Arial" w:hAnsi="Arial" w:cs="Arial"/>
            </w:rPr>
            <w:t>Dennis Skinner</w:t>
          </w:r>
        </w:sdtContent>
      </w:sdt>
    </w:p>
    <w:p w14:paraId="3E16CF20" w14:textId="38BF453E" w:rsidR="00FF1A90" w:rsidRDefault="00D11727" w:rsidP="00751851">
      <w:sdt>
        <w:sdtPr>
          <w:rPr>
            <w:rStyle w:val="Style2"/>
          </w:rPr>
          <w:id w:val="1940027828"/>
          <w:lock w:val="contentLocked"/>
          <w:placeholder>
            <w:docPart w:val="D17DDD96B25E49FEBF269B4DCA4B74D2"/>
          </w:placeholder>
        </w:sdtPr>
        <w:sdtEndPr>
          <w:rPr>
            <w:rStyle w:val="Style2"/>
          </w:rPr>
        </w:sdtEndPr>
        <w:sdtContent>
          <w:r w:rsidR="00FF1A90">
            <w:rPr>
              <w:rStyle w:val="Style2"/>
            </w:rPr>
            <w:t>Position:</w:t>
          </w:r>
        </w:sdtContent>
      </w:sdt>
      <w:r w:rsidR="00FF1A90" w:rsidRPr="00A627DD">
        <w:tab/>
      </w:r>
      <w:r w:rsidR="00FF1A90" w:rsidRPr="00A627DD">
        <w:tab/>
      </w:r>
      <w:r w:rsidR="00FF1A90" w:rsidRPr="00A627DD">
        <w:tab/>
      </w:r>
      <w:sdt>
        <w:sdtPr>
          <w:rPr>
            <w:rFonts w:ascii="Arial" w:hAnsi="Arial" w:cs="Arial"/>
          </w:rPr>
          <w:alias w:val="Position"/>
          <w:tag w:val="Contact officer"/>
          <w:id w:val="2049946449"/>
          <w:placeholder>
            <w:docPart w:val="250001F0A49840D3AF369DABE55672DA"/>
          </w:placeholder>
          <w:text w:multiLine="1"/>
        </w:sdtPr>
        <w:sdtEndPr/>
        <w:sdtContent>
          <w:r w:rsidR="005F17A6" w:rsidRPr="00623F6D">
            <w:rPr>
              <w:rFonts w:ascii="Arial" w:hAnsi="Arial" w:cs="Arial"/>
            </w:rPr>
            <w:t>Head of Improvement</w:t>
          </w:r>
        </w:sdtContent>
      </w:sdt>
    </w:p>
    <w:p w14:paraId="0C14D2C6" w14:textId="30561C39" w:rsidR="00FF1A90" w:rsidRDefault="00D11727" w:rsidP="00751851">
      <w:sdt>
        <w:sdtPr>
          <w:rPr>
            <w:rStyle w:val="Style2"/>
          </w:rPr>
          <w:id w:val="1040625228"/>
          <w:lock w:val="contentLocked"/>
          <w:placeholder>
            <w:docPart w:val="0D560AE9D85C4CE49D2E9EE25238369B"/>
          </w:placeholder>
        </w:sdtPr>
        <w:sdtEndPr>
          <w:rPr>
            <w:rStyle w:val="Style2"/>
          </w:rPr>
        </w:sdtEndPr>
        <w:sdtContent>
          <w:r w:rsidR="00FF1A90">
            <w:rPr>
              <w:rStyle w:val="Style2"/>
            </w:rPr>
            <w:t>Phone no:</w:t>
          </w:r>
        </w:sdtContent>
      </w:sdt>
      <w:r w:rsidR="00FF1A90" w:rsidRPr="00A627DD">
        <w:tab/>
      </w:r>
      <w:r w:rsidR="00FF1A90" w:rsidRPr="00A627DD">
        <w:tab/>
      </w:r>
      <w:r w:rsidR="00FF1A90" w:rsidRPr="00A627DD">
        <w:tab/>
      </w:r>
      <w:sdt>
        <w:sdtPr>
          <w:rPr>
            <w:rFonts w:ascii="Arial" w:hAnsi="Arial" w:cs="Arial"/>
          </w:rPr>
          <w:alias w:val="Phone no."/>
          <w:tag w:val="Contact officer"/>
          <w:id w:val="313611300"/>
          <w:placeholder>
            <w:docPart w:val="E88E3BA2C5754773B30B233CE739E254"/>
          </w:placeholder>
          <w:text w:multiLine="1"/>
        </w:sdtPr>
        <w:sdtEndPr/>
        <w:sdtContent>
          <w:r w:rsidR="005F17A6" w:rsidRPr="00623F6D">
            <w:rPr>
              <w:rFonts w:ascii="Arial" w:hAnsi="Arial" w:cs="Arial"/>
            </w:rPr>
            <w:t>02076 643 017</w:t>
          </w:r>
        </w:sdtContent>
      </w:sdt>
      <w:r w:rsidR="00FF1A90" w:rsidRPr="00B5377C">
        <w:t xml:space="preserve"> </w:t>
      </w:r>
    </w:p>
    <w:p w14:paraId="15E6A8BC" w14:textId="3620DD7A" w:rsidR="00FF1A90" w:rsidRDefault="00D11727" w:rsidP="00751851">
      <w:pPr>
        <w:pStyle w:val="Title3"/>
      </w:pPr>
      <w:sdt>
        <w:sdtPr>
          <w:rPr>
            <w:rStyle w:val="Style2"/>
          </w:rPr>
          <w:id w:val="614409820"/>
          <w:lock w:val="contentLocked"/>
          <w:placeholder>
            <w:docPart w:val="F14AF279B4EC490FBFFCD3C5365CA6ED"/>
          </w:placeholder>
        </w:sdtPr>
        <w:sdtEndPr>
          <w:rPr>
            <w:rStyle w:val="Style2"/>
          </w:rPr>
        </w:sdtEndPr>
        <w:sdtContent>
          <w:r w:rsidR="00FF1A90">
            <w:rPr>
              <w:rStyle w:val="Style2"/>
            </w:rPr>
            <w:t>Email:</w:t>
          </w:r>
        </w:sdtContent>
      </w:sdt>
      <w:r w:rsidR="00FF1A90" w:rsidRPr="00A627DD">
        <w:tab/>
      </w:r>
      <w:r w:rsidR="00FF1A90" w:rsidRPr="00A627DD">
        <w:tab/>
      </w:r>
      <w:r w:rsidR="00FF1A90" w:rsidRPr="00A627DD">
        <w:tab/>
      </w:r>
      <w:r w:rsidR="00FF1A90" w:rsidRPr="00A627DD">
        <w:tab/>
      </w:r>
      <w:sdt>
        <w:sdtPr>
          <w:alias w:val="Email"/>
          <w:tag w:val="Contact officer"/>
          <w:id w:val="-312794763"/>
          <w:placeholder>
            <w:docPart w:val="EBCD5BE2FA464833979B7FF233697D51"/>
          </w:placeholder>
          <w:text w:multiLine="1"/>
        </w:sdtPr>
        <w:sdtEndPr/>
        <w:sdtContent>
          <w:r w:rsidR="005F17A6">
            <w:t>dennis.skinner</w:t>
          </w:r>
          <w:r w:rsidR="00FF1A90" w:rsidRPr="00C803F3">
            <w:t>@local.gov.uk</w:t>
          </w:r>
        </w:sdtContent>
      </w:sdt>
    </w:p>
    <w:p w14:paraId="4CE3ED9E" w14:textId="77777777" w:rsidR="00FF1A90" w:rsidRPr="00436DD4" w:rsidRDefault="00FF1A90" w:rsidP="00751851">
      <w:pPr>
        <w:rPr>
          <w:rFonts w:ascii="Arial" w:hAnsi="Arial" w:cs="Arial"/>
          <w:b/>
          <w:bCs/>
        </w:rPr>
      </w:pPr>
    </w:p>
    <w:p w14:paraId="7085F37F" w14:textId="77777777" w:rsidR="00FF1A90" w:rsidRPr="005654DA" w:rsidRDefault="00FF1A90" w:rsidP="00FF1A90">
      <w:pPr>
        <w:pStyle w:val="ListParagraph"/>
        <w:spacing w:before="150" w:after="300"/>
        <w:ind w:left="786"/>
        <w:rPr>
          <w:rFonts w:ascii="Arial" w:hAnsi="Arial" w:cs="Arial"/>
        </w:rPr>
      </w:pPr>
    </w:p>
    <w:bookmarkEnd w:id="0"/>
    <w:p w14:paraId="6C9A6C1B" w14:textId="77777777" w:rsidR="00A92223" w:rsidRPr="00A92223" w:rsidRDefault="00A92223" w:rsidP="00A92223">
      <w:pPr>
        <w:rPr>
          <w:rFonts w:ascii="Arial" w:hAnsi="Arial" w:cs="Arial"/>
        </w:rPr>
      </w:pPr>
    </w:p>
    <w:sectPr w:rsidR="00A92223" w:rsidRPr="00A92223" w:rsidSect="00AB4F87">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90BB9" w14:textId="77777777" w:rsidR="0057075E" w:rsidRDefault="0057075E" w:rsidP="00AB4F87">
      <w:pPr>
        <w:spacing w:after="0" w:line="240" w:lineRule="auto"/>
      </w:pPr>
      <w:r>
        <w:separator/>
      </w:r>
    </w:p>
  </w:endnote>
  <w:endnote w:type="continuationSeparator" w:id="0">
    <w:p w14:paraId="67900015" w14:textId="77777777" w:rsidR="0057075E" w:rsidRDefault="0057075E" w:rsidP="00AB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45107" w14:textId="77777777" w:rsidR="00D11727" w:rsidRDefault="00D11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B018D" w14:textId="77777777" w:rsidR="00D11727" w:rsidRDefault="00D117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8C7B" w14:textId="77777777" w:rsidR="00AB4F87" w:rsidRPr="003219CC" w:rsidRDefault="00AB4F87" w:rsidP="00D11727">
    <w:pPr>
      <w:widowControl w:val="0"/>
      <w:spacing w:after="0" w:line="220" w:lineRule="exact"/>
      <w:ind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0285646C" w14:textId="77777777" w:rsidR="00AB4F87" w:rsidRDefault="00AB4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8927D" w14:textId="77777777" w:rsidR="0057075E" w:rsidRDefault="0057075E" w:rsidP="00AB4F87">
      <w:pPr>
        <w:spacing w:after="0" w:line="240" w:lineRule="auto"/>
      </w:pPr>
      <w:r>
        <w:separator/>
      </w:r>
    </w:p>
  </w:footnote>
  <w:footnote w:type="continuationSeparator" w:id="0">
    <w:p w14:paraId="1D8BDF40" w14:textId="77777777" w:rsidR="0057075E" w:rsidRDefault="0057075E" w:rsidP="00AB4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007F1" w14:textId="77777777" w:rsidR="00D11727" w:rsidRDefault="00D11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0992E" w14:textId="77777777" w:rsidR="00D11727" w:rsidRDefault="00D117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EB7D" w14:textId="77777777" w:rsidR="00AB4F87" w:rsidRPr="00AB4F87" w:rsidRDefault="00AB4F87" w:rsidP="00AB4F87">
    <w:pPr>
      <w:pStyle w:val="Header"/>
      <w:rPr>
        <w:rFonts w:ascii="Arial" w:hAnsi="Arial"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AB4F87" w:rsidRPr="00AB4F87" w14:paraId="00AD36E1" w14:textId="77777777" w:rsidTr="00D56182">
      <w:trPr>
        <w:trHeight w:val="437"/>
      </w:trPr>
      <w:tc>
        <w:tcPr>
          <w:tcW w:w="5951" w:type="dxa"/>
          <w:vMerge w:val="restart"/>
        </w:tcPr>
        <w:p w14:paraId="38170F8F" w14:textId="77777777" w:rsidR="00AB4F87" w:rsidRDefault="00AB4F87" w:rsidP="00AB4F87">
          <w:pPr>
            <w:tabs>
              <w:tab w:val="left" w:pos="4106"/>
            </w:tabs>
            <w:rPr>
              <w:rFonts w:ascii="Arial" w:hAnsi="Arial" w:cs="Arial"/>
              <w:sz w:val="20"/>
              <w:szCs w:val="20"/>
            </w:rPr>
          </w:pPr>
          <w:r w:rsidRPr="00AB4F87">
            <w:rPr>
              <w:rFonts w:ascii="Arial" w:hAnsi="Arial" w:cs="Arial"/>
              <w:noProof/>
              <w:sz w:val="20"/>
              <w:szCs w:val="20"/>
            </w:rPr>
            <w:drawing>
              <wp:inline distT="0" distB="0" distL="0" distR="0" wp14:anchorId="51738AA0" wp14:editId="589A0626">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p w14:paraId="4312064F" w14:textId="45B47C73" w:rsidR="00AB4F87" w:rsidRPr="00AB4F87" w:rsidRDefault="00AB4F87" w:rsidP="00AB4F87">
          <w:pPr>
            <w:tabs>
              <w:tab w:val="left" w:pos="4106"/>
            </w:tabs>
            <w:rPr>
              <w:rFonts w:ascii="Arial" w:hAnsi="Arial" w:cs="Arial"/>
              <w:sz w:val="20"/>
              <w:szCs w:val="20"/>
            </w:rPr>
          </w:pPr>
          <w:r w:rsidRPr="00AB4F87">
            <w:rPr>
              <w:rFonts w:ascii="Arial" w:hAnsi="Arial" w:cs="Arial"/>
              <w:sz w:val="20"/>
              <w:szCs w:val="20"/>
            </w:rPr>
            <w:tab/>
          </w:r>
        </w:p>
      </w:tc>
      <w:tc>
        <w:tcPr>
          <w:tcW w:w="4204" w:type="dxa"/>
        </w:tcPr>
        <w:p w14:paraId="2588CDC2" w14:textId="77777777" w:rsidR="00AB4F87" w:rsidRPr="00AB4F87" w:rsidRDefault="00AB4F87" w:rsidP="00AB4F87">
          <w:pPr>
            <w:rPr>
              <w:rFonts w:ascii="Arial" w:hAnsi="Arial" w:cs="Arial"/>
              <w:b/>
              <w:sz w:val="20"/>
              <w:szCs w:val="20"/>
            </w:rPr>
          </w:pPr>
        </w:p>
        <w:p w14:paraId="0C4A42C7" w14:textId="77777777" w:rsidR="00AB4F87" w:rsidRPr="00AB4F87" w:rsidRDefault="00AB4F87" w:rsidP="00AB4F87">
          <w:pPr>
            <w:rPr>
              <w:rFonts w:ascii="Arial" w:hAnsi="Arial" w:cs="Arial"/>
              <w:b/>
              <w:sz w:val="20"/>
              <w:szCs w:val="20"/>
            </w:rPr>
          </w:pPr>
        </w:p>
        <w:sdt>
          <w:sdtPr>
            <w:rPr>
              <w:rFonts w:ascii="Arial" w:hAnsi="Arial" w:cs="Arial"/>
              <w:b/>
              <w:sz w:val="20"/>
              <w:szCs w:val="20"/>
            </w:rPr>
            <w:alias w:val="Board"/>
            <w:tag w:val="Board"/>
            <w:id w:val="416908834"/>
            <w:placeholder>
              <w:docPart w:val="EF80D41786044CBEA670EE4F5CC9F9DB"/>
            </w:placeholder>
          </w:sdtPr>
          <w:sdtEndPr/>
          <w:sdtContent>
            <w:p w14:paraId="17F081B8" w14:textId="77777777" w:rsidR="00AB4F87" w:rsidRPr="00AB4F87" w:rsidRDefault="00AB4F87" w:rsidP="00AB4F87">
              <w:pPr>
                <w:rPr>
                  <w:rFonts w:ascii="Arial" w:hAnsi="Arial" w:cs="Arial"/>
                  <w:b/>
                  <w:sz w:val="20"/>
                  <w:szCs w:val="20"/>
                </w:rPr>
              </w:pPr>
              <w:r w:rsidRPr="00AB4F87">
                <w:rPr>
                  <w:rFonts w:ascii="Arial" w:hAnsi="Arial" w:cs="Arial"/>
                  <w:b/>
                  <w:sz w:val="20"/>
                  <w:szCs w:val="20"/>
                </w:rPr>
                <w:t xml:space="preserve">Councillors’ Forum </w:t>
              </w:r>
            </w:p>
          </w:sdtContent>
        </w:sdt>
      </w:tc>
    </w:tr>
    <w:tr w:rsidR="00AB4F87" w:rsidRPr="00AB4F87" w14:paraId="6E8ACC9F" w14:textId="77777777" w:rsidTr="00D56182">
      <w:trPr>
        <w:trHeight w:val="499"/>
      </w:trPr>
      <w:tc>
        <w:tcPr>
          <w:tcW w:w="5951" w:type="dxa"/>
          <w:vMerge/>
        </w:tcPr>
        <w:p w14:paraId="101F10B6" w14:textId="77777777" w:rsidR="00AB4F87" w:rsidRPr="00AB4F87" w:rsidRDefault="00AB4F87" w:rsidP="00AB4F87">
          <w:pPr>
            <w:rPr>
              <w:rFonts w:ascii="Arial" w:hAnsi="Arial" w:cs="Arial"/>
              <w:sz w:val="20"/>
              <w:szCs w:val="20"/>
            </w:rPr>
          </w:pPr>
        </w:p>
      </w:tc>
      <w:tc>
        <w:tcPr>
          <w:tcW w:w="4204" w:type="dxa"/>
        </w:tcPr>
        <w:sdt>
          <w:sdtPr>
            <w:rPr>
              <w:rFonts w:ascii="Arial" w:hAnsi="Arial" w:cs="Arial"/>
              <w:sz w:val="20"/>
              <w:szCs w:val="20"/>
            </w:rPr>
            <w:alias w:val="Date"/>
            <w:tag w:val="Date"/>
            <w:id w:val="-488943452"/>
            <w:placeholder>
              <w:docPart w:val="58E132F8F5F74B33AB8B7E7694A7C2A5"/>
            </w:placeholder>
            <w:date w:fullDate="2021-06-10T00:00:00Z">
              <w:dateFormat w:val="dd MMMM yyyy"/>
              <w:lid w:val="en-GB"/>
              <w:storeMappedDataAs w:val="dateTime"/>
              <w:calendar w:val="gregorian"/>
            </w:date>
          </w:sdtPr>
          <w:sdtEndPr/>
          <w:sdtContent>
            <w:p w14:paraId="12D0C7B9" w14:textId="00F127A5" w:rsidR="00AB4F87" w:rsidRPr="00AB4F87" w:rsidRDefault="00802BE3" w:rsidP="00AB4F87">
              <w:pPr>
                <w:rPr>
                  <w:rFonts w:ascii="Arial" w:hAnsi="Arial" w:cs="Arial"/>
                  <w:sz w:val="20"/>
                  <w:szCs w:val="20"/>
                </w:rPr>
              </w:pPr>
              <w:r>
                <w:rPr>
                  <w:rFonts w:ascii="Arial" w:hAnsi="Arial" w:cs="Arial"/>
                  <w:sz w:val="20"/>
                  <w:szCs w:val="20"/>
                </w:rPr>
                <w:t>10 June</w:t>
              </w:r>
              <w:r w:rsidR="00AB4F87" w:rsidRPr="00AB4F87">
                <w:rPr>
                  <w:rFonts w:ascii="Arial" w:hAnsi="Arial" w:cs="Arial"/>
                  <w:sz w:val="20"/>
                  <w:szCs w:val="20"/>
                </w:rPr>
                <w:t xml:space="preserve"> 2021</w:t>
              </w:r>
            </w:p>
          </w:sdtContent>
        </w:sdt>
      </w:tc>
    </w:tr>
  </w:tbl>
  <w:p w14:paraId="2B3CC5C3" w14:textId="77777777" w:rsidR="00AB4F87" w:rsidRPr="00AB4F87" w:rsidRDefault="00AB4F8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59DE"/>
    <w:multiLevelType w:val="hybridMultilevel"/>
    <w:tmpl w:val="4170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13D7448"/>
    <w:multiLevelType w:val="multilevel"/>
    <w:tmpl w:val="6CA682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CFE62EF"/>
    <w:multiLevelType w:val="hybridMultilevel"/>
    <w:tmpl w:val="A926B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ED1DF0"/>
    <w:multiLevelType w:val="multilevel"/>
    <w:tmpl w:val="7EC01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75A211E4"/>
    <w:multiLevelType w:val="multilevel"/>
    <w:tmpl w:val="66683BEE"/>
    <w:lvl w:ilvl="0">
      <w:start w:val="1"/>
      <w:numFmt w:val="decimal"/>
      <w:lvlText w:val="%1."/>
      <w:lvlJc w:val="left"/>
      <w:pPr>
        <w:ind w:left="786" w:hanging="360"/>
      </w:pPr>
      <w:rPr>
        <w:rFonts w:eastAsiaTheme="minorHAnsi" w:hint="default"/>
      </w:rPr>
    </w:lvl>
    <w:lvl w:ilvl="1">
      <w:start w:val="1"/>
      <w:numFmt w:val="decimal"/>
      <w:isLgl/>
      <w:lvlText w:val="%1.%2"/>
      <w:lvlJc w:val="left"/>
      <w:pPr>
        <w:ind w:left="786" w:hanging="360"/>
      </w:pPr>
      <w:rPr>
        <w:rFonts w:eastAsia="Times New Roman" w:hint="default"/>
        <w:color w:val="auto"/>
      </w:rPr>
    </w:lvl>
    <w:lvl w:ilvl="2">
      <w:start w:val="1"/>
      <w:numFmt w:val="decimal"/>
      <w:isLgl/>
      <w:lvlText w:val="%1.%2.%3"/>
      <w:lvlJc w:val="left"/>
      <w:pPr>
        <w:ind w:left="1146" w:hanging="720"/>
      </w:pPr>
      <w:rPr>
        <w:rFonts w:eastAsia="Times New Roman" w:hint="default"/>
        <w:color w:val="auto"/>
      </w:rPr>
    </w:lvl>
    <w:lvl w:ilvl="3">
      <w:start w:val="1"/>
      <w:numFmt w:val="decimal"/>
      <w:isLgl/>
      <w:lvlText w:val="%1.%2.%3.%4"/>
      <w:lvlJc w:val="left"/>
      <w:pPr>
        <w:ind w:left="1146" w:hanging="720"/>
      </w:pPr>
      <w:rPr>
        <w:rFonts w:eastAsia="Times New Roman" w:hint="default"/>
        <w:color w:val="auto"/>
      </w:rPr>
    </w:lvl>
    <w:lvl w:ilvl="4">
      <w:start w:val="1"/>
      <w:numFmt w:val="decimal"/>
      <w:isLgl/>
      <w:lvlText w:val="%1.%2.%3.%4.%5"/>
      <w:lvlJc w:val="left"/>
      <w:pPr>
        <w:ind w:left="1506" w:hanging="1080"/>
      </w:pPr>
      <w:rPr>
        <w:rFonts w:eastAsia="Times New Roman" w:hint="default"/>
        <w:color w:val="auto"/>
      </w:rPr>
    </w:lvl>
    <w:lvl w:ilvl="5">
      <w:start w:val="1"/>
      <w:numFmt w:val="decimal"/>
      <w:isLgl/>
      <w:lvlText w:val="%1.%2.%3.%4.%5.%6"/>
      <w:lvlJc w:val="left"/>
      <w:pPr>
        <w:ind w:left="1506" w:hanging="1080"/>
      </w:pPr>
      <w:rPr>
        <w:rFonts w:eastAsia="Times New Roman" w:hint="default"/>
        <w:color w:val="auto"/>
      </w:rPr>
    </w:lvl>
    <w:lvl w:ilvl="6">
      <w:start w:val="1"/>
      <w:numFmt w:val="decimal"/>
      <w:isLgl/>
      <w:lvlText w:val="%1.%2.%3.%4.%5.%6.%7"/>
      <w:lvlJc w:val="left"/>
      <w:pPr>
        <w:ind w:left="1866" w:hanging="1440"/>
      </w:pPr>
      <w:rPr>
        <w:rFonts w:eastAsia="Times New Roman" w:hint="default"/>
        <w:color w:val="auto"/>
      </w:rPr>
    </w:lvl>
    <w:lvl w:ilvl="7">
      <w:start w:val="1"/>
      <w:numFmt w:val="decimal"/>
      <w:isLgl/>
      <w:lvlText w:val="%1.%2.%3.%4.%5.%6.%7.%8"/>
      <w:lvlJc w:val="left"/>
      <w:pPr>
        <w:ind w:left="1866" w:hanging="1440"/>
      </w:pPr>
      <w:rPr>
        <w:rFonts w:eastAsia="Times New Roman" w:hint="default"/>
        <w:color w:val="auto"/>
      </w:rPr>
    </w:lvl>
    <w:lvl w:ilvl="8">
      <w:start w:val="1"/>
      <w:numFmt w:val="decimal"/>
      <w:isLgl/>
      <w:lvlText w:val="%1.%2.%3.%4.%5.%6.%7.%8.%9"/>
      <w:lvlJc w:val="left"/>
      <w:pPr>
        <w:ind w:left="2226" w:hanging="1800"/>
      </w:pPr>
      <w:rPr>
        <w:rFonts w:eastAsia="Times New Roman" w:hint="default"/>
        <w:color w:val="auto"/>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87"/>
    <w:rsid w:val="000206D7"/>
    <w:rsid w:val="0004283E"/>
    <w:rsid w:val="00220077"/>
    <w:rsid w:val="0022648C"/>
    <w:rsid w:val="00231D32"/>
    <w:rsid w:val="00276A1B"/>
    <w:rsid w:val="00291642"/>
    <w:rsid w:val="00350D51"/>
    <w:rsid w:val="00444A05"/>
    <w:rsid w:val="004D57CC"/>
    <w:rsid w:val="004D5F71"/>
    <w:rsid w:val="004F780C"/>
    <w:rsid w:val="0057075E"/>
    <w:rsid w:val="005F17A6"/>
    <w:rsid w:val="00623F6D"/>
    <w:rsid w:val="007B3212"/>
    <w:rsid w:val="00802BE3"/>
    <w:rsid w:val="00916DF0"/>
    <w:rsid w:val="00931127"/>
    <w:rsid w:val="00A33EC2"/>
    <w:rsid w:val="00A55140"/>
    <w:rsid w:val="00A92223"/>
    <w:rsid w:val="00AB4F87"/>
    <w:rsid w:val="00B032F9"/>
    <w:rsid w:val="00B75F0E"/>
    <w:rsid w:val="00B859D3"/>
    <w:rsid w:val="00B91E33"/>
    <w:rsid w:val="00C6659B"/>
    <w:rsid w:val="00CE43D4"/>
    <w:rsid w:val="00D11727"/>
    <w:rsid w:val="00D36677"/>
    <w:rsid w:val="00E6070A"/>
    <w:rsid w:val="00F65054"/>
    <w:rsid w:val="00F8472D"/>
    <w:rsid w:val="00FF1A90"/>
    <w:rsid w:val="00FF4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53F4"/>
  <w15:chartTrackingRefBased/>
  <w15:docId w15:val="{4FEC1C3A-ABA9-4801-8512-3CE2A13A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3D4"/>
    <w:pPr>
      <w:keepNext/>
      <w:keepLines/>
      <w:spacing w:before="240" w:after="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FF4B13"/>
    <w:pPr>
      <w:keepNext/>
      <w:keepLines/>
      <w:spacing w:before="160" w:after="12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C6659B"/>
    <w:pPr>
      <w:keepNext/>
      <w:keepLines/>
      <w:spacing w:before="160" w:after="120"/>
      <w:outlineLvl w:val="2"/>
    </w:pPr>
    <w:rPr>
      <w:rFonts w:ascii="Arial" w:eastAsiaTheme="majorEastAsia"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87"/>
  </w:style>
  <w:style w:type="paragraph" w:styleId="Footer">
    <w:name w:val="footer"/>
    <w:basedOn w:val="Normal"/>
    <w:link w:val="FooterChar"/>
    <w:uiPriority w:val="99"/>
    <w:unhideWhenUsed/>
    <w:rsid w:val="00A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87"/>
  </w:style>
  <w:style w:type="table" w:styleId="TableGrid">
    <w:name w:val="Table Grid"/>
    <w:basedOn w:val="TableNormal"/>
    <w:uiPriority w:val="39"/>
    <w:rsid w:val="00AB4F8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ItemNoHeading">
    <w:name w:val="LGA Item No Heading"/>
    <w:basedOn w:val="Normal"/>
    <w:uiPriority w:val="99"/>
    <w:rsid w:val="00AB4F8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F5 List Paragraph,Dot pt,List Paragraph1,Numbered Para 1,No Spacing1,List Paragraph Char Char Char,Indicator Text,Bullet Points,MAIN CONTENT,Bullet 1,Colorful List - Accent 11,List Paragraph12,List Paragraph2,Normal numbered,Bullet Style"/>
    <w:basedOn w:val="Normal"/>
    <w:link w:val="ListParagraphChar"/>
    <w:uiPriority w:val="34"/>
    <w:qFormat/>
    <w:rsid w:val="00AB4F87"/>
    <w:pPr>
      <w:ind w:left="720"/>
      <w:contextualSpacing/>
    </w:pPr>
  </w:style>
  <w:style w:type="character" w:customStyle="1" w:styleId="ListParagraphChar">
    <w:name w:val="List Paragraph Char"/>
    <w:aliases w:val="F5 List Paragraph Char,Dot pt Char,List Paragraph1 Char,Numbered Para 1 Char,No Spacing1 Char,List Paragraph Char Char Char Char,Indicator Text Char,Bullet Points Char,MAIN CONTENT Char,Bullet 1 Char,Colorful List - Accent 11 Char"/>
    <w:basedOn w:val="DefaultParagraphFont"/>
    <w:link w:val="ListParagraph"/>
    <w:uiPriority w:val="34"/>
    <w:qFormat/>
    <w:rsid w:val="00350D51"/>
  </w:style>
  <w:style w:type="character" w:customStyle="1" w:styleId="Heading1Char">
    <w:name w:val="Heading 1 Char"/>
    <w:basedOn w:val="DefaultParagraphFont"/>
    <w:link w:val="Heading1"/>
    <w:uiPriority w:val="9"/>
    <w:rsid w:val="00CE43D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FF4B13"/>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C6659B"/>
    <w:rPr>
      <w:rFonts w:ascii="Arial" w:eastAsiaTheme="majorEastAsia" w:hAnsi="Arial" w:cs="Arial"/>
      <w:i/>
      <w:iCs/>
    </w:rPr>
  </w:style>
  <w:style w:type="paragraph" w:styleId="Title">
    <w:name w:val="Title"/>
    <w:basedOn w:val="Normal"/>
    <w:next w:val="Normal"/>
    <w:link w:val="TitleChar"/>
    <w:uiPriority w:val="10"/>
    <w:qFormat/>
    <w:rsid w:val="00916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F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92223"/>
    <w:rPr>
      <w:color w:val="0563C1"/>
      <w:u w:val="single"/>
    </w:rPr>
  </w:style>
  <w:style w:type="paragraph" w:styleId="NormalWeb">
    <w:name w:val="Normal (Web)"/>
    <w:basedOn w:val="Normal"/>
    <w:uiPriority w:val="99"/>
    <w:semiHidden/>
    <w:unhideWhenUsed/>
    <w:rsid w:val="00A92223"/>
    <w:pPr>
      <w:spacing w:before="100" w:beforeAutospacing="1" w:after="100" w:afterAutospacing="1" w:line="240" w:lineRule="auto"/>
    </w:pPr>
    <w:rPr>
      <w:rFonts w:ascii="Calibri" w:hAnsi="Calibri" w:cs="Calibri"/>
      <w:lang w:eastAsia="en-GB"/>
    </w:rPr>
  </w:style>
  <w:style w:type="paragraph" w:customStyle="1" w:styleId="xmsonormal">
    <w:name w:val="x_msonormal"/>
    <w:basedOn w:val="Normal"/>
    <w:rsid w:val="00A92223"/>
    <w:pPr>
      <w:spacing w:after="0" w:line="240" w:lineRule="auto"/>
    </w:pPr>
    <w:rPr>
      <w:rFonts w:ascii="Calibri" w:hAnsi="Calibri" w:cs="Calibri"/>
      <w:lang w:eastAsia="en-GB"/>
    </w:rPr>
  </w:style>
  <w:style w:type="character" w:styleId="Emphasis">
    <w:name w:val="Emphasis"/>
    <w:basedOn w:val="DefaultParagraphFont"/>
    <w:uiPriority w:val="20"/>
    <w:qFormat/>
    <w:rsid w:val="00A92223"/>
    <w:rPr>
      <w:i/>
      <w:iCs/>
    </w:rPr>
  </w:style>
  <w:style w:type="paragraph" w:customStyle="1" w:styleId="Title3">
    <w:name w:val="Title 3"/>
    <w:basedOn w:val="Normal"/>
    <w:link w:val="Title3Char"/>
    <w:autoRedefine/>
    <w:qFormat/>
    <w:rsid w:val="00FF1A90"/>
    <w:pPr>
      <w:spacing w:line="276" w:lineRule="auto"/>
    </w:pPr>
    <w:rPr>
      <w:rFonts w:ascii="Arial" w:hAnsi="Arial"/>
      <w:i/>
      <w:iCs/>
    </w:rPr>
  </w:style>
  <w:style w:type="character" w:customStyle="1" w:styleId="Title3Char">
    <w:name w:val="Title 3 Char"/>
    <w:basedOn w:val="DefaultParagraphFont"/>
    <w:link w:val="Title3"/>
    <w:rsid w:val="00FF1A90"/>
    <w:rPr>
      <w:rFonts w:ascii="Arial" w:hAnsi="Arial"/>
      <w:i/>
      <w:iCs/>
    </w:rPr>
  </w:style>
  <w:style w:type="character" w:customStyle="1" w:styleId="Style2">
    <w:name w:val="Style2"/>
    <w:basedOn w:val="DefaultParagraphFont"/>
    <w:uiPriority w:val="1"/>
    <w:locked/>
    <w:rsid w:val="00FF1A90"/>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our-support/coronavirus-information-councils/covid-19-good-council-practice" TargetMode="External"/><Relationship Id="rId13" Type="http://schemas.openxmlformats.org/officeDocument/2006/relationships/hyperlink" Target="https://www.local.gov.uk/our-support/equalities-diversity-and-inclusion-hub" TargetMode="External"/><Relationship Id="rId18" Type="http://schemas.openxmlformats.org/officeDocument/2006/relationships/hyperlink" Target="https://www.local.gov.uk/creating-meaningful-engagement-communities-climate-change" TargetMode="External"/><Relationship Id="rId26" Type="http://schemas.openxmlformats.org/officeDocument/2006/relationships/hyperlink" Target="https://www.gov.uk/government/consultations/local-authority-remote-meetings-call-for-evidence/local-authority-remote-meetings-call-for-evidenc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calpartnerships.org.uk/greenhouse-gas-accounting-tool/" TargetMode="External"/><Relationship Id="rId34" Type="http://schemas.openxmlformats.org/officeDocument/2006/relationships/header" Target="header2.xml"/><Relationship Id="rId7" Type="http://schemas.openxmlformats.org/officeDocument/2006/relationships/hyperlink" Target="https://www.local.gov.uk/rough-sleeping-peer-support" TargetMode="External"/><Relationship Id="rId12" Type="http://schemas.openxmlformats.org/officeDocument/2006/relationships/hyperlink" Target="https://www.local.gov.uk/publications/sector-support-offer-councils" TargetMode="External"/><Relationship Id="rId17" Type="http://schemas.openxmlformats.org/officeDocument/2006/relationships/hyperlink" Target="https://www.local.gov.uk/design-public-sector-creating-meaningful-engagement-communities-climate-change-26-february-2021" TargetMode="External"/><Relationship Id="rId25" Type="http://schemas.openxmlformats.org/officeDocument/2006/relationships/hyperlink" Target="https://www.local.gov.uk/publications/remote-council-meetings-temperature-check-2021"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local.gov.uk/behaviour-change-and-environment" TargetMode="External"/><Relationship Id="rId20" Type="http://schemas.openxmlformats.org/officeDocument/2006/relationships/hyperlink" Target="https://www.local.gov.uk/publications/scope-3-greenhouse-gas-emissions-social-care-guidance-local-authorities" TargetMode="External"/><Relationship Id="rId29" Type="http://schemas.openxmlformats.org/officeDocument/2006/relationships/hyperlink" Target="https://www.local.gov.uk/event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ccc.org.uk/about/" TargetMode="External"/><Relationship Id="rId24" Type="http://schemas.openxmlformats.org/officeDocument/2006/relationships/hyperlink" Target="mailto:tom.denman@local.gov.uk" TargetMode="External"/><Relationship Id="rId32" Type="http://schemas.openxmlformats.org/officeDocument/2006/relationships/hyperlink" Target="mailto:elearning@local.gov.uk" TargetMode="External"/><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local.gov.uk/our-support/guidance-and-resources/comms-hub-communications-support/climate-change-communications" TargetMode="External"/><Relationship Id="rId23" Type="http://schemas.openxmlformats.org/officeDocument/2006/relationships/hyperlink" Target="https://www.local.gov.uk/councillor-introduction-digital-and-data-training-sessions-resource-packs" TargetMode="External"/><Relationship Id="rId28" Type="http://schemas.openxmlformats.org/officeDocument/2006/relationships/hyperlink" Target="https://www.local.gov.uk/our-support/councillor-development/new-councillor-hub" TargetMode="External"/><Relationship Id="rId36" Type="http://schemas.openxmlformats.org/officeDocument/2006/relationships/footer" Target="footer2.xml"/><Relationship Id="rId10" Type="http://schemas.openxmlformats.org/officeDocument/2006/relationships/hyperlink" Target="https://localpartnerships.org.uk/greenhouse-gas-accounting-tool/" TargetMode="External"/><Relationship Id="rId19" Type="http://schemas.openxmlformats.org/officeDocument/2006/relationships/hyperlink" Target="https://www.local.gov.uk/scope-3-greenhouse-gas-accounting-guidance-social-care-13-may-2021" TargetMode="External"/><Relationship Id="rId31" Type="http://schemas.openxmlformats.org/officeDocument/2006/relationships/hyperlink" Target="https://www.local.gov.uk/our-support/councillor-development/lgas-e-learning-platform-councillors" TargetMode="External"/><Relationship Id="rId4" Type="http://schemas.openxmlformats.org/officeDocument/2006/relationships/webSettings" Target="webSettings.xml"/><Relationship Id="rId9" Type="http://schemas.openxmlformats.org/officeDocument/2006/relationships/hyperlink" Target="https://www.local.gov.uk/our-support/guidance-and-resources/online-and-hybrid-meetings" TargetMode="External"/><Relationship Id="rId14" Type="http://schemas.openxmlformats.org/officeDocument/2006/relationships/hyperlink" Target="mailto:research@local.gov.uk" TargetMode="External"/><Relationship Id="rId22" Type="http://schemas.openxmlformats.org/officeDocument/2006/relationships/hyperlink" Target="https://lgaevents.local.gov.uk/lga/frontend/reg/thome.csp?pageID=415050&amp;eventID=1214&amp;CSPCHD=000001000000l288LxqmQgznjGYl1NXrhfE_PEiBe3JVR9BHeA" TargetMode="External"/><Relationship Id="rId27" Type="http://schemas.openxmlformats.org/officeDocument/2006/relationships/hyperlink" Target="https://www.icaew.com/insights/viewpoints-on-the-news/2021/mar-2021/the-cyber-threat-to-local-government" TargetMode="External"/><Relationship Id="rId30" Type="http://schemas.openxmlformats.org/officeDocument/2006/relationships/hyperlink" Target="https://protect-eu.mimecast.com/s/6POnCr07VuAMomGsGMMBd" TargetMode="External"/><Relationship Id="rId35"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80D41786044CBEA670EE4F5CC9F9DB"/>
        <w:category>
          <w:name w:val="General"/>
          <w:gallery w:val="placeholder"/>
        </w:category>
        <w:types>
          <w:type w:val="bbPlcHdr"/>
        </w:types>
        <w:behaviors>
          <w:behavior w:val="content"/>
        </w:behaviors>
        <w:guid w:val="{B63033EC-DB19-4691-A08B-D6B094785EB1}"/>
      </w:docPartPr>
      <w:docPartBody>
        <w:p w:rsidR="005D5280" w:rsidRDefault="008B6F78" w:rsidP="008B6F78">
          <w:pPr>
            <w:pStyle w:val="EF80D41786044CBEA670EE4F5CC9F9DB"/>
          </w:pPr>
          <w:r w:rsidRPr="00FB1144">
            <w:rPr>
              <w:rStyle w:val="PlaceholderText"/>
            </w:rPr>
            <w:t>Click here to enter text.</w:t>
          </w:r>
        </w:p>
      </w:docPartBody>
    </w:docPart>
    <w:docPart>
      <w:docPartPr>
        <w:name w:val="58E132F8F5F74B33AB8B7E7694A7C2A5"/>
        <w:category>
          <w:name w:val="General"/>
          <w:gallery w:val="placeholder"/>
        </w:category>
        <w:types>
          <w:type w:val="bbPlcHdr"/>
        </w:types>
        <w:behaviors>
          <w:behavior w:val="content"/>
        </w:behaviors>
        <w:guid w:val="{0C9E7C45-80B9-4821-855A-472F325D6418}"/>
      </w:docPartPr>
      <w:docPartBody>
        <w:p w:rsidR="005D5280" w:rsidRDefault="008B6F78" w:rsidP="008B6F78">
          <w:pPr>
            <w:pStyle w:val="58E132F8F5F74B33AB8B7E7694A7C2A5"/>
          </w:pPr>
          <w:r w:rsidRPr="00FB1144">
            <w:rPr>
              <w:rStyle w:val="PlaceholderText"/>
            </w:rPr>
            <w:t>Click here to enter a date.</w:t>
          </w:r>
        </w:p>
      </w:docPartBody>
    </w:docPart>
    <w:docPart>
      <w:docPartPr>
        <w:name w:val="DEDFF032FBF54210B1221B257A30C754"/>
        <w:category>
          <w:name w:val="General"/>
          <w:gallery w:val="placeholder"/>
        </w:category>
        <w:types>
          <w:type w:val="bbPlcHdr"/>
        </w:types>
        <w:behaviors>
          <w:behavior w:val="content"/>
        </w:behaviors>
        <w:guid w:val="{AB4D7B17-686F-4A6F-B7B8-B9C56AB0D83B}"/>
      </w:docPartPr>
      <w:docPartBody>
        <w:p w:rsidR="003C2F9F" w:rsidRDefault="009574EE" w:rsidP="009574EE">
          <w:pPr>
            <w:pStyle w:val="DEDFF032FBF54210B1221B257A30C754"/>
          </w:pPr>
          <w:r w:rsidRPr="00FB1144">
            <w:rPr>
              <w:rStyle w:val="PlaceholderText"/>
            </w:rPr>
            <w:t>Click here to enter text.</w:t>
          </w:r>
        </w:p>
      </w:docPartBody>
    </w:docPart>
    <w:docPart>
      <w:docPartPr>
        <w:name w:val="E1C63A1FEF1B4E3CB47B8BCDBA05CF45"/>
        <w:category>
          <w:name w:val="General"/>
          <w:gallery w:val="placeholder"/>
        </w:category>
        <w:types>
          <w:type w:val="bbPlcHdr"/>
        </w:types>
        <w:behaviors>
          <w:behavior w:val="content"/>
        </w:behaviors>
        <w:guid w:val="{D84606D1-C98E-4B92-A299-8F1D7FAECD4B}"/>
      </w:docPartPr>
      <w:docPartBody>
        <w:p w:rsidR="003C2F9F" w:rsidRDefault="009574EE" w:rsidP="009574EE">
          <w:pPr>
            <w:pStyle w:val="E1C63A1FEF1B4E3CB47B8BCDBA05CF45"/>
          </w:pPr>
          <w:r w:rsidRPr="00FB1144">
            <w:rPr>
              <w:rStyle w:val="PlaceholderText"/>
            </w:rPr>
            <w:t>Click here to enter text.</w:t>
          </w:r>
        </w:p>
      </w:docPartBody>
    </w:docPart>
    <w:docPart>
      <w:docPartPr>
        <w:name w:val="D17DDD96B25E49FEBF269B4DCA4B74D2"/>
        <w:category>
          <w:name w:val="General"/>
          <w:gallery w:val="placeholder"/>
        </w:category>
        <w:types>
          <w:type w:val="bbPlcHdr"/>
        </w:types>
        <w:behaviors>
          <w:behavior w:val="content"/>
        </w:behaviors>
        <w:guid w:val="{EE27A264-9A6F-4F66-B165-83099D0EFABB}"/>
      </w:docPartPr>
      <w:docPartBody>
        <w:p w:rsidR="003C2F9F" w:rsidRDefault="009574EE" w:rsidP="009574EE">
          <w:pPr>
            <w:pStyle w:val="D17DDD96B25E49FEBF269B4DCA4B74D2"/>
          </w:pPr>
          <w:r w:rsidRPr="00FB1144">
            <w:rPr>
              <w:rStyle w:val="PlaceholderText"/>
            </w:rPr>
            <w:t>Click here to enter text.</w:t>
          </w:r>
        </w:p>
      </w:docPartBody>
    </w:docPart>
    <w:docPart>
      <w:docPartPr>
        <w:name w:val="250001F0A49840D3AF369DABE55672DA"/>
        <w:category>
          <w:name w:val="General"/>
          <w:gallery w:val="placeholder"/>
        </w:category>
        <w:types>
          <w:type w:val="bbPlcHdr"/>
        </w:types>
        <w:behaviors>
          <w:behavior w:val="content"/>
        </w:behaviors>
        <w:guid w:val="{8CA5F065-FC35-44C1-A414-FAA7DA9CE222}"/>
      </w:docPartPr>
      <w:docPartBody>
        <w:p w:rsidR="003C2F9F" w:rsidRDefault="009574EE" w:rsidP="009574EE">
          <w:pPr>
            <w:pStyle w:val="250001F0A49840D3AF369DABE55672DA"/>
          </w:pPr>
          <w:r w:rsidRPr="00FB1144">
            <w:rPr>
              <w:rStyle w:val="PlaceholderText"/>
            </w:rPr>
            <w:t>Click here to enter text.</w:t>
          </w:r>
        </w:p>
      </w:docPartBody>
    </w:docPart>
    <w:docPart>
      <w:docPartPr>
        <w:name w:val="0D560AE9D85C4CE49D2E9EE25238369B"/>
        <w:category>
          <w:name w:val="General"/>
          <w:gallery w:val="placeholder"/>
        </w:category>
        <w:types>
          <w:type w:val="bbPlcHdr"/>
        </w:types>
        <w:behaviors>
          <w:behavior w:val="content"/>
        </w:behaviors>
        <w:guid w:val="{08BEB666-DF99-4D8C-B713-C1651DE077AA}"/>
      </w:docPartPr>
      <w:docPartBody>
        <w:p w:rsidR="003C2F9F" w:rsidRDefault="009574EE" w:rsidP="009574EE">
          <w:pPr>
            <w:pStyle w:val="0D560AE9D85C4CE49D2E9EE25238369B"/>
          </w:pPr>
          <w:r w:rsidRPr="00FB1144">
            <w:rPr>
              <w:rStyle w:val="PlaceholderText"/>
            </w:rPr>
            <w:t>Click here to enter text.</w:t>
          </w:r>
        </w:p>
      </w:docPartBody>
    </w:docPart>
    <w:docPart>
      <w:docPartPr>
        <w:name w:val="E88E3BA2C5754773B30B233CE739E254"/>
        <w:category>
          <w:name w:val="General"/>
          <w:gallery w:val="placeholder"/>
        </w:category>
        <w:types>
          <w:type w:val="bbPlcHdr"/>
        </w:types>
        <w:behaviors>
          <w:behavior w:val="content"/>
        </w:behaviors>
        <w:guid w:val="{C270CEA8-B0F3-4B36-ADDC-5FDC66087516}"/>
      </w:docPartPr>
      <w:docPartBody>
        <w:p w:rsidR="003C2F9F" w:rsidRDefault="009574EE" w:rsidP="009574EE">
          <w:pPr>
            <w:pStyle w:val="E88E3BA2C5754773B30B233CE739E254"/>
          </w:pPr>
          <w:r w:rsidRPr="00FB1144">
            <w:rPr>
              <w:rStyle w:val="PlaceholderText"/>
            </w:rPr>
            <w:t>Click here to enter text.</w:t>
          </w:r>
        </w:p>
      </w:docPartBody>
    </w:docPart>
    <w:docPart>
      <w:docPartPr>
        <w:name w:val="F14AF279B4EC490FBFFCD3C5365CA6ED"/>
        <w:category>
          <w:name w:val="General"/>
          <w:gallery w:val="placeholder"/>
        </w:category>
        <w:types>
          <w:type w:val="bbPlcHdr"/>
        </w:types>
        <w:behaviors>
          <w:behavior w:val="content"/>
        </w:behaviors>
        <w:guid w:val="{5C8DDD15-4D9D-4CA6-BC58-CFA10591F200}"/>
      </w:docPartPr>
      <w:docPartBody>
        <w:p w:rsidR="003C2F9F" w:rsidRDefault="009574EE" w:rsidP="009574EE">
          <w:pPr>
            <w:pStyle w:val="F14AF279B4EC490FBFFCD3C5365CA6ED"/>
          </w:pPr>
          <w:r w:rsidRPr="00FB1144">
            <w:rPr>
              <w:rStyle w:val="PlaceholderText"/>
            </w:rPr>
            <w:t>Click here to enter text.</w:t>
          </w:r>
        </w:p>
      </w:docPartBody>
    </w:docPart>
    <w:docPart>
      <w:docPartPr>
        <w:name w:val="EBCD5BE2FA464833979B7FF233697D51"/>
        <w:category>
          <w:name w:val="General"/>
          <w:gallery w:val="placeholder"/>
        </w:category>
        <w:types>
          <w:type w:val="bbPlcHdr"/>
        </w:types>
        <w:behaviors>
          <w:behavior w:val="content"/>
        </w:behaviors>
        <w:guid w:val="{57F461BC-BDFB-4DEB-97FF-23866170998F}"/>
      </w:docPartPr>
      <w:docPartBody>
        <w:p w:rsidR="003C2F9F" w:rsidRDefault="009574EE" w:rsidP="009574EE">
          <w:pPr>
            <w:pStyle w:val="EBCD5BE2FA464833979B7FF233697D5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78"/>
    <w:rsid w:val="003C2F9F"/>
    <w:rsid w:val="005D5280"/>
    <w:rsid w:val="005F7569"/>
    <w:rsid w:val="008B6F78"/>
    <w:rsid w:val="009574EE"/>
    <w:rsid w:val="009C7311"/>
    <w:rsid w:val="00AB010C"/>
    <w:rsid w:val="00D1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4EE"/>
    <w:rPr>
      <w:color w:val="808080"/>
    </w:rPr>
  </w:style>
  <w:style w:type="paragraph" w:customStyle="1" w:styleId="EF80D41786044CBEA670EE4F5CC9F9DB">
    <w:name w:val="EF80D41786044CBEA670EE4F5CC9F9DB"/>
    <w:rsid w:val="008B6F78"/>
  </w:style>
  <w:style w:type="paragraph" w:customStyle="1" w:styleId="58E132F8F5F74B33AB8B7E7694A7C2A5">
    <w:name w:val="58E132F8F5F74B33AB8B7E7694A7C2A5"/>
    <w:rsid w:val="008B6F78"/>
  </w:style>
  <w:style w:type="paragraph" w:customStyle="1" w:styleId="DEDFF032FBF54210B1221B257A30C754">
    <w:name w:val="DEDFF032FBF54210B1221B257A30C754"/>
    <w:rsid w:val="009574EE"/>
  </w:style>
  <w:style w:type="paragraph" w:customStyle="1" w:styleId="E1C63A1FEF1B4E3CB47B8BCDBA05CF45">
    <w:name w:val="E1C63A1FEF1B4E3CB47B8BCDBA05CF45"/>
    <w:rsid w:val="009574EE"/>
  </w:style>
  <w:style w:type="paragraph" w:customStyle="1" w:styleId="D17DDD96B25E49FEBF269B4DCA4B74D2">
    <w:name w:val="D17DDD96B25E49FEBF269B4DCA4B74D2"/>
    <w:rsid w:val="009574EE"/>
  </w:style>
  <w:style w:type="paragraph" w:customStyle="1" w:styleId="250001F0A49840D3AF369DABE55672DA">
    <w:name w:val="250001F0A49840D3AF369DABE55672DA"/>
    <w:rsid w:val="009574EE"/>
  </w:style>
  <w:style w:type="paragraph" w:customStyle="1" w:styleId="0D560AE9D85C4CE49D2E9EE25238369B">
    <w:name w:val="0D560AE9D85C4CE49D2E9EE25238369B"/>
    <w:rsid w:val="009574EE"/>
  </w:style>
  <w:style w:type="paragraph" w:customStyle="1" w:styleId="E88E3BA2C5754773B30B233CE739E254">
    <w:name w:val="E88E3BA2C5754773B30B233CE739E254"/>
    <w:rsid w:val="009574EE"/>
  </w:style>
  <w:style w:type="paragraph" w:customStyle="1" w:styleId="F14AF279B4EC490FBFFCD3C5365CA6ED">
    <w:name w:val="F14AF279B4EC490FBFFCD3C5365CA6ED"/>
    <w:rsid w:val="009574EE"/>
  </w:style>
  <w:style w:type="paragraph" w:customStyle="1" w:styleId="EBCD5BE2FA464833979B7FF233697D51">
    <w:name w:val="EBCD5BE2FA464833979B7FF233697D51"/>
    <w:rsid w:val="009574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2006</Words>
  <Characters>11435</Characters>
  <Application>Microsoft Office Word</Application>
  <DocSecurity>0</DocSecurity>
  <Lines>95</Lines>
  <Paragraphs>26</Paragraphs>
  <ScaleCrop>false</ScaleCrop>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Richard Kember</cp:lastModifiedBy>
  <cp:revision>12</cp:revision>
  <dcterms:created xsi:type="dcterms:W3CDTF">2021-06-02T08:31:00Z</dcterms:created>
  <dcterms:modified xsi:type="dcterms:W3CDTF">2021-06-04T15:00:00Z</dcterms:modified>
</cp:coreProperties>
</file>